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4FF35" w14:textId="77777777" w:rsidR="001B7DDC" w:rsidRPr="002655CE" w:rsidRDefault="001B7DDC" w:rsidP="001B7DDC">
      <w:pPr>
        <w:pStyle w:val="NoSpacing"/>
        <w:rPr>
          <w:rFonts w:asciiTheme="minorHAnsi" w:hAnsiTheme="minorHAnsi" w:cstheme="minorHAnsi"/>
          <w:sz w:val="20"/>
        </w:rPr>
      </w:pPr>
      <w:r w:rsidRPr="002655CE">
        <w:rPr>
          <w:rFonts w:asciiTheme="minorHAnsi" w:hAnsiTheme="minorHAnsi" w:cstheme="minorHAnsi"/>
          <w:noProof/>
          <w:sz w:val="20"/>
          <w:lang w:val="en-GB" w:eastAsia="en-GB" w:bidi="ar-SA"/>
        </w:rPr>
        <mc:AlternateContent>
          <mc:Choice Requires="wps">
            <w:drawing>
              <wp:anchor distT="0" distB="0" distL="114300" distR="114300" simplePos="0" relativeHeight="251659264" behindDoc="0" locked="0" layoutInCell="0" allowOverlap="1" wp14:anchorId="00EC8E87" wp14:editId="0E24947B">
                <wp:simplePos x="0" y="0"/>
                <wp:positionH relativeFrom="margin">
                  <wp:align>center</wp:align>
                </wp:positionH>
                <wp:positionV relativeFrom="margin">
                  <wp:align>top</wp:align>
                </wp:positionV>
                <wp:extent cx="7112000" cy="24003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00" cy="2400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tbl>
                            <w:tblPr>
                              <w:tblW w:w="5000" w:type="pct"/>
                              <w:jc w:val="center"/>
                              <w:tblCellMar>
                                <w:left w:w="0" w:type="dxa"/>
                                <w:right w:w="0" w:type="dxa"/>
                              </w:tblCellMar>
                              <w:tblLook w:val="04A0" w:firstRow="1" w:lastRow="0" w:firstColumn="1" w:lastColumn="0" w:noHBand="0" w:noVBand="1"/>
                            </w:tblPr>
                            <w:tblGrid>
                              <w:gridCol w:w="10894"/>
                            </w:tblGrid>
                            <w:tr w:rsidR="001B7DDC" w:rsidRPr="00D47B97" w14:paraId="2CA4666A" w14:textId="77777777" w:rsidTr="00247744">
                              <w:trPr>
                                <w:jc w:val="center"/>
                              </w:trPr>
                              <w:tc>
                                <w:tcPr>
                                  <w:tcW w:w="0" w:type="auto"/>
                                  <w:shd w:val="clear" w:color="auto" w:fill="F4B29B"/>
                                  <w:vAlign w:val="center"/>
                                </w:tcPr>
                                <w:p w14:paraId="6BB57DB5" w14:textId="77777777" w:rsidR="001B7DDC" w:rsidRPr="00D47B97" w:rsidRDefault="001B7DDC">
                                  <w:pPr>
                                    <w:pStyle w:val="NoSpacing"/>
                                    <w:rPr>
                                      <w:sz w:val="8"/>
                                      <w:szCs w:val="8"/>
                                    </w:rPr>
                                  </w:pPr>
                                </w:p>
                              </w:tc>
                            </w:tr>
                            <w:tr w:rsidR="001B7DDC" w:rsidRPr="00D47B97" w14:paraId="3F250662" w14:textId="77777777" w:rsidTr="00247744">
                              <w:trPr>
                                <w:jc w:val="center"/>
                              </w:trPr>
                              <w:tc>
                                <w:tcPr>
                                  <w:tcW w:w="0" w:type="auto"/>
                                  <w:shd w:val="clear" w:color="auto" w:fill="D34817"/>
                                  <w:vAlign w:val="center"/>
                                </w:tcPr>
                                <w:p w14:paraId="39F9CC72" w14:textId="77777777" w:rsidR="001B7DDC" w:rsidRPr="00D47B97" w:rsidRDefault="001B7DDC">
                                  <w:pPr>
                                    <w:pStyle w:val="NoSpacing"/>
                                    <w:rPr>
                                      <w:sz w:val="16"/>
                                      <w:szCs w:val="16"/>
                                    </w:rPr>
                                  </w:pPr>
                                </w:p>
                              </w:tc>
                            </w:tr>
                            <w:tr w:rsidR="001B7DDC" w:rsidRPr="00D47B97" w14:paraId="6DD77D03" w14:textId="77777777" w:rsidTr="00247744">
                              <w:trPr>
                                <w:jc w:val="center"/>
                              </w:trPr>
                              <w:tc>
                                <w:tcPr>
                                  <w:tcW w:w="0" w:type="auto"/>
                                  <w:shd w:val="clear" w:color="auto" w:fill="918485"/>
                                  <w:vAlign w:val="center"/>
                                </w:tcPr>
                                <w:p w14:paraId="0A72B6B2" w14:textId="77777777" w:rsidR="001B7DDC" w:rsidRPr="00D47B97" w:rsidRDefault="001B7DDC">
                                  <w:pPr>
                                    <w:pStyle w:val="NoSpacing"/>
                                    <w:rPr>
                                      <w:sz w:val="8"/>
                                      <w:szCs w:val="8"/>
                                    </w:rPr>
                                  </w:pPr>
                                </w:p>
                              </w:tc>
                            </w:tr>
                          </w:tbl>
                          <w:p w14:paraId="7EE3DEB0" w14:textId="77777777" w:rsidR="001B7DDC" w:rsidRDefault="001B7DDC" w:rsidP="001B7DDC">
                            <w:pPr>
                              <w:spacing w:after="0" w:line="14" w:lineRule="exact"/>
                              <w:rPr>
                                <w:sz w:val="8"/>
                                <w:szCs w:val="8"/>
                              </w:rPr>
                            </w:pPr>
                          </w:p>
                        </w:txbxContent>
                      </wps:txbx>
                      <wps:bodyPr rot="0" vert="horz" wrap="square" lIns="0" tIns="0" rIns="0" bIns="0" anchor="t" anchorCtr="0" upright="1">
                        <a:spAutoFit/>
                      </wps:bodyPr>
                    </wps:wsp>
                  </a:graphicData>
                </a:graphic>
                <wp14:sizeRelH relativeFrom="page">
                  <wp14:pctWidth>91500</wp14:pctWidth>
                </wp14:sizeRelH>
                <wp14:sizeRelV relativeFrom="page">
                  <wp14:pctHeight>0</wp14:pctHeight>
                </wp14:sizeRelV>
              </wp:anchor>
            </w:drawing>
          </mc:Choice>
          <mc:Fallback>
            <w:pict>
              <v:rect w14:anchorId="00EC8E87" id="Rectangle 3" o:spid="_x0000_s1026" style="position:absolute;margin-left:0;margin-top:0;width:560pt;height:18.9pt;z-index:251659264;visibility:visible;mso-wrap-style:square;mso-width-percent:915;mso-height-percent:0;mso-wrap-distance-left:9pt;mso-wrap-distance-top:0;mso-wrap-distance-right:9pt;mso-wrap-distance-bottom:0;mso-position-horizontal:center;mso-position-horizontal-relative:margin;mso-position-vertical:top;mso-position-vertical-relative:margin;mso-width-percent:91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" o:allowincell="f" filled="f" stroked="f">
                <v:textbox style="mso-fit-shape-to-text:t" inset="0,0,0,0">
                  <w:txbxContent>
                    <w:tbl>
                      <w:tblPr>
                        <w:tblW w:w="5000" w:type="pct"/>
                        <w:jc w:val="center"/>
                        <w:tblCellMar>
                          <w:left w:w="0" w:type="dxa"/>
                          <w:right w:w="0" w:type="dxa"/>
                        </w:tblCellMar>
                        <w:tblLook w:val="04A0" w:firstRow="1" w:lastRow="0" w:firstColumn="1" w:lastColumn="0" w:noHBand="0" w:noVBand="1"/>
                      </w:tblPr>
                      <w:tblGrid>
                        <w:gridCol w:w="10894"/>
                      </w:tblGrid>
                      <w:tr w:rsidR="001B7DDC" w:rsidRPr="00D47B97" w14:paraId="2CA4666A" w14:textId="77777777" w:rsidTr="00247744">
                        <w:trPr>
                          <w:jc w:val="center"/>
                        </w:trPr>
                        <w:tc>
                          <w:tcPr>
                            <w:tcW w:w="0" w:type="auto"/>
                            <w:shd w:val="clear" w:color="auto" w:fill="F4B29B"/>
                            <w:vAlign w:val="center"/>
                          </w:tcPr>
                          <w:p w14:paraId="6BB57DB5" w14:textId="77777777" w:rsidR="001B7DDC" w:rsidRPr="00D47B97" w:rsidRDefault="001B7DDC">
                            <w:pPr>
                              <w:pStyle w:val="NoSpacing"/>
                              <w:rPr>
                                <w:sz w:val="8"/>
                                <w:szCs w:val="8"/>
                              </w:rPr>
                            </w:pPr>
                          </w:p>
                        </w:tc>
                      </w:tr>
                      <w:tr w:rsidR="001B7DDC" w:rsidRPr="00D47B97" w14:paraId="3F250662" w14:textId="77777777" w:rsidTr="00247744">
                        <w:trPr>
                          <w:jc w:val="center"/>
                        </w:trPr>
                        <w:tc>
                          <w:tcPr>
                            <w:tcW w:w="0" w:type="auto"/>
                            <w:shd w:val="clear" w:color="auto" w:fill="D34817"/>
                            <w:vAlign w:val="center"/>
                          </w:tcPr>
                          <w:p w14:paraId="39F9CC72" w14:textId="77777777" w:rsidR="001B7DDC" w:rsidRPr="00D47B97" w:rsidRDefault="001B7DDC">
                            <w:pPr>
                              <w:pStyle w:val="NoSpacing"/>
                              <w:rPr>
                                <w:sz w:val="16"/>
                                <w:szCs w:val="16"/>
                              </w:rPr>
                            </w:pPr>
                          </w:p>
                        </w:tc>
                      </w:tr>
                      <w:tr w:rsidR="001B7DDC" w:rsidRPr="00D47B97" w14:paraId="6DD77D03" w14:textId="77777777" w:rsidTr="00247744">
                        <w:trPr>
                          <w:jc w:val="center"/>
                        </w:trPr>
                        <w:tc>
                          <w:tcPr>
                            <w:tcW w:w="0" w:type="auto"/>
                            <w:shd w:val="clear" w:color="auto" w:fill="918485"/>
                            <w:vAlign w:val="center"/>
                          </w:tcPr>
                          <w:p w14:paraId="0A72B6B2" w14:textId="77777777" w:rsidR="001B7DDC" w:rsidRPr="00D47B97" w:rsidRDefault="001B7DDC">
                            <w:pPr>
                              <w:pStyle w:val="NoSpacing"/>
                              <w:rPr>
                                <w:sz w:val="8"/>
                                <w:szCs w:val="8"/>
                              </w:rPr>
                            </w:pPr>
                          </w:p>
                        </w:tc>
                      </w:tr>
                    </w:tbl>
                    <w:p w14:paraId="7EE3DEB0" w14:textId="77777777" w:rsidR="001B7DDC" w:rsidRDefault="001B7DDC" w:rsidP="001B7DDC">
                      <w:pPr>
                        <w:spacing w:after="0" w:line="14" w:lineRule="exact"/>
                        <w:rPr>
                          <w:sz w:val="8"/>
                          <w:szCs w:val="8"/>
                        </w:rPr>
                      </w:pPr>
                    </w:p>
                  </w:txbxContent>
                </v:textbox>
                <w10:wrap anchorx="margin" anchory="margin"/>
              </v:rect>
            </w:pict>
          </mc:Fallback>
        </mc:AlternateContent>
      </w:r>
      <w:r>
        <w:rPr>
          <w:rFonts w:asciiTheme="minorHAnsi" w:hAnsiTheme="minorHAnsi" w:cstheme="minorHAnsi"/>
          <w:sz w:val="20"/>
        </w:rPr>
        <w:t>.</w:t>
      </w:r>
    </w:p>
    <w:p w14:paraId="425F7151" w14:textId="77777777" w:rsidR="001B7DDC" w:rsidRPr="002655CE" w:rsidRDefault="001B7DDC" w:rsidP="001B7DDC">
      <w:pPr>
        <w:pStyle w:val="NoSpacing"/>
        <w:rPr>
          <w:rFonts w:asciiTheme="minorHAnsi" w:hAnsiTheme="minorHAnsi" w:cstheme="minorHAnsi"/>
          <w:b/>
          <w:sz w:val="20"/>
        </w:rPr>
      </w:pPr>
    </w:p>
    <w:p w14:paraId="628AFAD4" w14:textId="77777777" w:rsidR="001B7DDC" w:rsidRPr="002655CE" w:rsidRDefault="001B7DDC" w:rsidP="001B7DDC">
      <w:pPr>
        <w:pStyle w:val="NoSpacing"/>
        <w:jc w:val="center"/>
        <w:rPr>
          <w:rFonts w:asciiTheme="minorHAnsi" w:hAnsiTheme="minorHAnsi" w:cstheme="minorHAnsi"/>
          <w:b/>
          <w:sz w:val="20"/>
        </w:rPr>
      </w:pPr>
    </w:p>
    <w:p w14:paraId="08C57F05" w14:textId="6DF0A800" w:rsidR="001B7DDC" w:rsidRPr="00F41D57" w:rsidRDefault="001B7DDC" w:rsidP="001B7DDC">
      <w:pPr>
        <w:pStyle w:val="NoSpacing"/>
        <w:jc w:val="center"/>
        <w:rPr>
          <w:rFonts w:ascii="Calibri" w:hAnsi="Calibri" w:cs="Calibri"/>
          <w:b/>
          <w:sz w:val="20"/>
        </w:rPr>
      </w:pPr>
      <w:r w:rsidRPr="00F41D57">
        <w:rPr>
          <w:rFonts w:ascii="Calibri" w:hAnsi="Calibri" w:cs="Calibri"/>
          <w:b/>
          <w:sz w:val="20"/>
        </w:rPr>
        <w:t>Minutes of the Parish Council Meeting held on Tuesday 14</w:t>
      </w:r>
      <w:r w:rsidRPr="00F41D57">
        <w:rPr>
          <w:rFonts w:ascii="Calibri" w:hAnsi="Calibri" w:cs="Calibri"/>
          <w:b/>
          <w:sz w:val="20"/>
          <w:vertAlign w:val="superscript"/>
        </w:rPr>
        <w:t>th</w:t>
      </w:r>
      <w:r w:rsidRPr="00F41D57">
        <w:rPr>
          <w:rFonts w:ascii="Calibri" w:hAnsi="Calibri" w:cs="Calibri"/>
          <w:b/>
          <w:sz w:val="20"/>
        </w:rPr>
        <w:t xml:space="preserve"> January 2025 at 7.30pm </w:t>
      </w:r>
    </w:p>
    <w:p w14:paraId="1BA69ACA" w14:textId="77777777" w:rsidR="001B7DDC" w:rsidRPr="00F41D57" w:rsidRDefault="001B7DDC" w:rsidP="001B7DDC">
      <w:pPr>
        <w:pStyle w:val="NoSpacing"/>
        <w:jc w:val="center"/>
        <w:rPr>
          <w:rFonts w:ascii="Calibri" w:hAnsi="Calibri" w:cs="Calibri"/>
          <w:b/>
          <w:sz w:val="20"/>
        </w:rPr>
      </w:pPr>
      <w:r w:rsidRPr="00F41D57">
        <w:rPr>
          <w:rFonts w:ascii="Calibri" w:hAnsi="Calibri" w:cs="Calibri"/>
          <w:b/>
          <w:sz w:val="20"/>
        </w:rPr>
        <w:t>In The Bell Meadow Pavilion, St Nicholas at Wade</w:t>
      </w:r>
    </w:p>
    <w:p w14:paraId="618D0528" w14:textId="77777777" w:rsidR="001B7DDC" w:rsidRPr="00F41D57" w:rsidRDefault="001B7DDC" w:rsidP="001B7DDC">
      <w:pPr>
        <w:pStyle w:val="NoSpacing"/>
        <w:jc w:val="center"/>
        <w:rPr>
          <w:rFonts w:ascii="Calibri" w:hAnsi="Calibri" w:cs="Calibri"/>
          <w:b/>
          <w:sz w:val="20"/>
        </w:rPr>
      </w:pPr>
    </w:p>
    <w:p w14:paraId="7A0BBE32" w14:textId="77777777" w:rsidR="001B7DDC" w:rsidRPr="00F41D57" w:rsidRDefault="001B7DDC" w:rsidP="00E66E3A">
      <w:pPr>
        <w:pStyle w:val="NoSpacing"/>
        <w:rPr>
          <w:rFonts w:ascii="Calibri" w:hAnsi="Calibri" w:cs="Calibri"/>
          <w:b/>
          <w:color w:val="auto"/>
          <w:sz w:val="20"/>
        </w:rPr>
      </w:pPr>
      <w:r w:rsidRPr="00F41D57">
        <w:rPr>
          <w:rFonts w:ascii="Calibri" w:hAnsi="Calibri" w:cs="Calibri"/>
          <w:b/>
          <w:color w:val="auto"/>
          <w:sz w:val="20"/>
        </w:rPr>
        <w:t>Present: Cllrs D. Divers, L. Ageros, D. Tweedale, M. Lawrance, G. Pugh, E. Dore, M. Fentiman, S. Smyth, A. Andrews</w:t>
      </w:r>
    </w:p>
    <w:p w14:paraId="2F8C8F3B" w14:textId="4F91D4EE" w:rsidR="001B7DDC" w:rsidRPr="00F41D57" w:rsidRDefault="001B7DDC" w:rsidP="00E66E3A">
      <w:pPr>
        <w:pStyle w:val="NoSpacing"/>
        <w:rPr>
          <w:rFonts w:ascii="Calibri" w:eastAsia="Times New Roman" w:hAnsi="Calibri" w:cs="Calibri"/>
          <w:b/>
          <w:color w:val="auto"/>
          <w:sz w:val="20"/>
          <w:lang w:val="en-GB" w:eastAsia="en-US" w:bidi="ar-SA"/>
        </w:rPr>
      </w:pPr>
      <w:r w:rsidRPr="00F41D57">
        <w:rPr>
          <w:rFonts w:ascii="Calibri" w:hAnsi="Calibri" w:cs="Calibri"/>
          <w:b/>
          <w:bCs/>
          <w:color w:val="auto"/>
          <w:sz w:val="20"/>
        </w:rPr>
        <w:t xml:space="preserve">Also, Present: KCC Cllr Derek Crow-Brown, </w:t>
      </w:r>
      <w:r w:rsidR="00F41D57" w:rsidRPr="00F41D57">
        <w:rPr>
          <w:rFonts w:ascii="Calibri" w:eastAsia="Times New Roman" w:hAnsi="Calibri" w:cs="Calibri"/>
          <w:b/>
          <w:bCs/>
          <w:color w:val="auto"/>
          <w:sz w:val="20"/>
          <w:lang w:val="en-GB" w:eastAsia="en-US" w:bidi="ar-SA"/>
        </w:rPr>
        <w:t>District Councillor Abi Smith</w:t>
      </w:r>
      <w:r w:rsidR="00F41D57" w:rsidRPr="00F41D57">
        <w:rPr>
          <w:rFonts w:ascii="Calibri" w:eastAsia="Times New Roman" w:hAnsi="Calibri" w:cs="Calibri"/>
          <w:bCs/>
          <w:color w:val="auto"/>
          <w:sz w:val="20"/>
          <w:lang w:val="en-GB" w:eastAsia="en-US" w:bidi="ar-SA"/>
        </w:rPr>
        <w:t xml:space="preserve"> </w:t>
      </w:r>
      <w:r w:rsidRPr="00F41D57">
        <w:rPr>
          <w:rFonts w:ascii="Calibri" w:hAnsi="Calibri" w:cs="Calibri"/>
          <w:b/>
          <w:bCs/>
          <w:color w:val="auto"/>
          <w:sz w:val="20"/>
        </w:rPr>
        <w:t xml:space="preserve">and Sara Archer – Parish Clerk plus </w:t>
      </w:r>
      <w:r w:rsidR="00F41D57" w:rsidRPr="00F41D57">
        <w:rPr>
          <w:rFonts w:ascii="Calibri" w:hAnsi="Calibri" w:cs="Calibri"/>
          <w:b/>
          <w:bCs/>
          <w:color w:val="auto"/>
          <w:sz w:val="20"/>
        </w:rPr>
        <w:t>8</w:t>
      </w:r>
      <w:r w:rsidRPr="00F41D57">
        <w:rPr>
          <w:rFonts w:ascii="Calibri" w:hAnsi="Calibri" w:cs="Calibri"/>
          <w:b/>
          <w:bCs/>
          <w:color w:val="auto"/>
          <w:sz w:val="20"/>
        </w:rPr>
        <w:t xml:space="preserve"> members of public.</w:t>
      </w:r>
    </w:p>
    <w:p w14:paraId="3E5FA912" w14:textId="77777777" w:rsidR="001B7DDC" w:rsidRDefault="001B7DDC" w:rsidP="00E66E3A">
      <w:pPr>
        <w:pStyle w:val="BodyTextIndent2"/>
        <w:spacing w:after="0" w:line="240" w:lineRule="auto"/>
        <w:ind w:left="720" w:hanging="720"/>
        <w:rPr>
          <w:rFonts w:ascii="Calibri" w:eastAsia="Times New Roman" w:hAnsi="Calibri" w:cs="Calibri"/>
          <w:b/>
          <w:color w:val="auto"/>
          <w:sz w:val="20"/>
          <w:lang w:val="en-GB" w:eastAsia="en-US" w:bidi="ar-SA"/>
        </w:rPr>
      </w:pPr>
    </w:p>
    <w:p w14:paraId="466CF153" w14:textId="77777777" w:rsidR="00E66E3A" w:rsidRDefault="00C30D4C" w:rsidP="00E66E3A">
      <w:pPr>
        <w:pStyle w:val="BodyTextIndent2"/>
        <w:spacing w:after="0" w:line="240" w:lineRule="auto"/>
        <w:ind w:left="720" w:hanging="720"/>
        <w:rPr>
          <w:rFonts w:ascii="Calibri" w:eastAsia="Times New Roman" w:hAnsi="Calibri" w:cs="Calibri"/>
          <w:bCs/>
          <w:color w:val="auto"/>
          <w:sz w:val="20"/>
          <w:lang w:eastAsia="en-US" w:bidi="ar-SA"/>
        </w:rPr>
      </w:pPr>
      <w:r>
        <w:rPr>
          <w:rFonts w:ascii="Calibri" w:eastAsia="Times New Roman" w:hAnsi="Calibri" w:cs="Calibri"/>
          <w:bCs/>
          <w:color w:val="auto"/>
          <w:sz w:val="20"/>
          <w:lang w:val="en-GB" w:eastAsia="en-US" w:bidi="ar-SA"/>
        </w:rPr>
        <w:t>The meeting was opened</w:t>
      </w:r>
      <w:r w:rsidR="00E277E7">
        <w:rPr>
          <w:rFonts w:ascii="Calibri" w:eastAsia="Times New Roman" w:hAnsi="Calibri" w:cs="Calibri"/>
          <w:bCs/>
          <w:color w:val="auto"/>
          <w:sz w:val="20"/>
          <w:lang w:val="en-GB" w:eastAsia="en-US" w:bidi="ar-SA"/>
        </w:rPr>
        <w:t xml:space="preserve"> and Jane Scott, Maria Champion – Finn’s and Julian Wilkinson - </w:t>
      </w:r>
      <w:proofErr w:type="spellStart"/>
      <w:r w:rsidR="00E277E7" w:rsidRPr="00E277E7">
        <w:rPr>
          <w:rFonts w:ascii="Calibri" w:eastAsia="Times New Roman" w:hAnsi="Calibri" w:cs="Calibri"/>
          <w:bCs/>
          <w:color w:val="auto"/>
          <w:sz w:val="20"/>
          <w:lang w:eastAsia="en-US" w:bidi="ar-SA"/>
        </w:rPr>
        <w:t>Cantium</w:t>
      </w:r>
      <w:proofErr w:type="spellEnd"/>
      <w:r w:rsidR="00E277E7" w:rsidRPr="00E277E7">
        <w:rPr>
          <w:rFonts w:ascii="Calibri" w:eastAsia="Times New Roman" w:hAnsi="Calibri" w:cs="Calibri"/>
          <w:bCs/>
          <w:color w:val="auto"/>
          <w:sz w:val="20"/>
          <w:lang w:eastAsia="en-US" w:bidi="ar-SA"/>
        </w:rPr>
        <w:t xml:space="preserve"> Land and Development L</w:t>
      </w:r>
      <w:r w:rsidR="00E277E7">
        <w:rPr>
          <w:rFonts w:ascii="Calibri" w:eastAsia="Times New Roman" w:hAnsi="Calibri" w:cs="Calibri"/>
          <w:bCs/>
          <w:color w:val="auto"/>
          <w:sz w:val="20"/>
          <w:lang w:eastAsia="en-US" w:bidi="ar-SA"/>
        </w:rPr>
        <w:t>td</w:t>
      </w:r>
    </w:p>
    <w:p w14:paraId="324A4DCE" w14:textId="2E63C24A" w:rsidR="00B2554B" w:rsidRDefault="00E66E3A" w:rsidP="00E66E3A">
      <w:pPr>
        <w:pStyle w:val="BodyTextIndent2"/>
        <w:spacing w:after="0" w:line="240" w:lineRule="auto"/>
        <w:ind w:left="720" w:hanging="720"/>
        <w:rPr>
          <w:rFonts w:ascii="Calibri" w:eastAsia="Times New Roman" w:hAnsi="Calibri" w:cs="Calibri"/>
          <w:bCs/>
          <w:color w:val="auto"/>
          <w:sz w:val="20"/>
          <w:lang w:eastAsia="en-US" w:bidi="ar-SA"/>
        </w:rPr>
      </w:pPr>
      <w:r>
        <w:rPr>
          <w:rFonts w:ascii="Calibri" w:eastAsia="Times New Roman" w:hAnsi="Calibri" w:cs="Calibri"/>
          <w:bCs/>
          <w:color w:val="auto"/>
          <w:sz w:val="20"/>
          <w:lang w:eastAsia="en-US" w:bidi="ar-SA"/>
        </w:rPr>
        <w:t>W</w:t>
      </w:r>
      <w:r w:rsidR="00E277E7">
        <w:rPr>
          <w:rFonts w:ascii="Calibri" w:eastAsia="Times New Roman" w:hAnsi="Calibri" w:cs="Calibri"/>
          <w:bCs/>
          <w:color w:val="auto"/>
          <w:sz w:val="20"/>
          <w:lang w:eastAsia="en-US" w:bidi="ar-SA"/>
        </w:rPr>
        <w:t>ere</w:t>
      </w:r>
      <w:r>
        <w:rPr>
          <w:rFonts w:ascii="Calibri" w:eastAsia="Times New Roman" w:hAnsi="Calibri" w:cs="Calibri"/>
          <w:bCs/>
          <w:color w:val="auto"/>
          <w:sz w:val="20"/>
          <w:lang w:eastAsia="en-US" w:bidi="ar-SA"/>
        </w:rPr>
        <w:t xml:space="preserve"> </w:t>
      </w:r>
      <w:proofErr w:type="gramStart"/>
      <w:r>
        <w:rPr>
          <w:rFonts w:ascii="Calibri" w:eastAsia="Times New Roman" w:hAnsi="Calibri" w:cs="Calibri"/>
          <w:bCs/>
          <w:color w:val="auto"/>
          <w:sz w:val="20"/>
          <w:lang w:eastAsia="en-US" w:bidi="ar-SA"/>
        </w:rPr>
        <w:t>w</w:t>
      </w:r>
      <w:r w:rsidR="00E277E7">
        <w:rPr>
          <w:rFonts w:ascii="Calibri" w:eastAsia="Times New Roman" w:hAnsi="Calibri" w:cs="Calibri"/>
          <w:bCs/>
          <w:color w:val="auto"/>
          <w:sz w:val="20"/>
          <w:lang w:eastAsia="en-US" w:bidi="ar-SA"/>
        </w:rPr>
        <w:t>elcomed, and</w:t>
      </w:r>
      <w:proofErr w:type="gramEnd"/>
      <w:r w:rsidR="00E277E7">
        <w:rPr>
          <w:rFonts w:ascii="Calibri" w:eastAsia="Times New Roman" w:hAnsi="Calibri" w:cs="Calibri"/>
          <w:bCs/>
          <w:color w:val="auto"/>
          <w:sz w:val="20"/>
          <w:lang w:eastAsia="en-US" w:bidi="ar-SA"/>
        </w:rPr>
        <w:t xml:space="preserve"> invited to present the outline planning proposal relating to the Campsite at Court Road, St Nicholas.</w:t>
      </w:r>
    </w:p>
    <w:p w14:paraId="64182186" w14:textId="77777777" w:rsidR="00E66E3A" w:rsidRDefault="00E277E7" w:rsidP="00E66E3A">
      <w:pPr>
        <w:pStyle w:val="BodyTextIndent2"/>
        <w:spacing w:after="0" w:line="240" w:lineRule="auto"/>
        <w:ind w:left="720" w:hanging="720"/>
        <w:rPr>
          <w:rFonts w:ascii="Calibri" w:eastAsia="Times New Roman" w:hAnsi="Calibri" w:cs="Calibri"/>
          <w:bCs/>
          <w:color w:val="auto"/>
          <w:sz w:val="20"/>
          <w:lang w:eastAsia="en-US" w:bidi="ar-SA"/>
        </w:rPr>
      </w:pPr>
      <w:r>
        <w:rPr>
          <w:rFonts w:ascii="Calibri" w:eastAsia="Times New Roman" w:hAnsi="Calibri" w:cs="Calibri"/>
          <w:bCs/>
          <w:color w:val="auto"/>
          <w:sz w:val="20"/>
          <w:lang w:eastAsia="en-US" w:bidi="ar-SA"/>
        </w:rPr>
        <w:t xml:space="preserve">A thorough explanation of the plans was described.  It is proposed to erect </w:t>
      </w:r>
      <w:proofErr w:type="gramStart"/>
      <w:r>
        <w:rPr>
          <w:rFonts w:ascii="Calibri" w:eastAsia="Times New Roman" w:hAnsi="Calibri" w:cs="Calibri"/>
          <w:bCs/>
          <w:color w:val="auto"/>
          <w:sz w:val="20"/>
          <w:lang w:eastAsia="en-US" w:bidi="ar-SA"/>
        </w:rPr>
        <w:t>13 dwellings,</w:t>
      </w:r>
      <w:proofErr w:type="gramEnd"/>
      <w:r>
        <w:rPr>
          <w:rFonts w:ascii="Calibri" w:eastAsia="Times New Roman" w:hAnsi="Calibri" w:cs="Calibri"/>
          <w:bCs/>
          <w:color w:val="auto"/>
          <w:sz w:val="20"/>
          <w:lang w:eastAsia="en-US" w:bidi="ar-SA"/>
        </w:rPr>
        <w:t xml:space="preserve"> of 2 to 5 bed, 2 </w:t>
      </w:r>
      <w:proofErr w:type="spellStart"/>
      <w:r>
        <w:rPr>
          <w:rFonts w:ascii="Calibri" w:eastAsia="Times New Roman" w:hAnsi="Calibri" w:cs="Calibri"/>
          <w:bCs/>
          <w:color w:val="auto"/>
          <w:sz w:val="20"/>
          <w:lang w:eastAsia="en-US" w:bidi="ar-SA"/>
        </w:rPr>
        <w:t>storey</w:t>
      </w:r>
      <w:proofErr w:type="spellEnd"/>
      <w:r>
        <w:rPr>
          <w:rFonts w:ascii="Calibri" w:eastAsia="Times New Roman" w:hAnsi="Calibri" w:cs="Calibri"/>
          <w:bCs/>
          <w:color w:val="auto"/>
          <w:sz w:val="20"/>
          <w:lang w:eastAsia="en-US" w:bidi="ar-SA"/>
        </w:rPr>
        <w:t xml:space="preserve"> properties. </w:t>
      </w:r>
      <w:r w:rsidR="00E66E3A">
        <w:rPr>
          <w:rFonts w:ascii="Calibri" w:eastAsia="Times New Roman" w:hAnsi="Calibri" w:cs="Calibri"/>
          <w:bCs/>
          <w:color w:val="auto"/>
          <w:sz w:val="20"/>
          <w:lang w:eastAsia="en-US" w:bidi="ar-SA"/>
        </w:rPr>
        <w:t xml:space="preserve">A </w:t>
      </w:r>
    </w:p>
    <w:p w14:paraId="33AE9C0B" w14:textId="77777777" w:rsidR="00E66E3A" w:rsidRDefault="00E66E3A" w:rsidP="00E66E3A">
      <w:pPr>
        <w:pStyle w:val="BodyTextIndent2"/>
        <w:spacing w:after="0" w:line="240" w:lineRule="auto"/>
        <w:ind w:left="720" w:hanging="720"/>
        <w:rPr>
          <w:rFonts w:ascii="Calibri" w:eastAsia="Times New Roman" w:hAnsi="Calibri" w:cs="Calibri"/>
          <w:bCs/>
          <w:color w:val="auto"/>
          <w:sz w:val="20"/>
          <w:lang w:eastAsia="en-US" w:bidi="ar-SA"/>
        </w:rPr>
      </w:pPr>
      <w:r>
        <w:rPr>
          <w:rFonts w:ascii="Calibri" w:eastAsia="Times New Roman" w:hAnsi="Calibri" w:cs="Calibri"/>
          <w:bCs/>
          <w:color w:val="auto"/>
          <w:sz w:val="20"/>
          <w:lang w:eastAsia="en-US" w:bidi="ar-SA"/>
        </w:rPr>
        <w:t>percentage of which would be affordable housing.</w:t>
      </w:r>
      <w:r w:rsidR="00E277E7">
        <w:rPr>
          <w:rFonts w:ascii="Calibri" w:eastAsia="Times New Roman" w:hAnsi="Calibri" w:cs="Calibri"/>
          <w:bCs/>
          <w:color w:val="auto"/>
          <w:sz w:val="20"/>
          <w:lang w:eastAsia="en-US" w:bidi="ar-SA"/>
        </w:rPr>
        <w:t xml:space="preserve"> Comments were invited regarding the p</w:t>
      </w:r>
      <w:r>
        <w:rPr>
          <w:rFonts w:ascii="Calibri" w:eastAsia="Times New Roman" w:hAnsi="Calibri" w:cs="Calibri"/>
          <w:bCs/>
          <w:color w:val="auto"/>
          <w:sz w:val="20"/>
          <w:lang w:eastAsia="en-US" w:bidi="ar-SA"/>
        </w:rPr>
        <w:t xml:space="preserve">roposal, which was a low density </w:t>
      </w:r>
    </w:p>
    <w:p w14:paraId="1408F11F" w14:textId="6E56D1E2" w:rsidR="00E277E7" w:rsidRDefault="00E66E3A" w:rsidP="00E66E3A">
      <w:pPr>
        <w:pStyle w:val="BodyTextIndent2"/>
        <w:spacing w:after="0" w:line="240" w:lineRule="auto"/>
        <w:ind w:left="720" w:hanging="720"/>
        <w:rPr>
          <w:rFonts w:ascii="Calibri" w:eastAsia="Times New Roman" w:hAnsi="Calibri" w:cs="Calibri"/>
          <w:bCs/>
          <w:color w:val="auto"/>
          <w:sz w:val="20"/>
          <w:lang w:eastAsia="en-US" w:bidi="ar-SA"/>
        </w:rPr>
      </w:pPr>
      <w:r>
        <w:rPr>
          <w:rFonts w:ascii="Calibri" w:eastAsia="Times New Roman" w:hAnsi="Calibri" w:cs="Calibri"/>
          <w:bCs/>
          <w:color w:val="auto"/>
          <w:sz w:val="20"/>
          <w:lang w:eastAsia="en-US" w:bidi="ar-SA"/>
        </w:rPr>
        <w:t xml:space="preserve">scheme, sympathetic to the surrounding conservation area. </w:t>
      </w:r>
    </w:p>
    <w:p w14:paraId="15573174" w14:textId="636C99AB" w:rsidR="00E66E3A" w:rsidRDefault="00E66E3A" w:rsidP="00E66E3A">
      <w:pPr>
        <w:pStyle w:val="BodyTextIndent2"/>
        <w:spacing w:after="0" w:line="240" w:lineRule="auto"/>
        <w:ind w:left="720" w:hanging="720"/>
        <w:rPr>
          <w:rFonts w:ascii="Calibri" w:eastAsia="Times New Roman" w:hAnsi="Calibri" w:cs="Calibri"/>
          <w:bCs/>
          <w:color w:val="auto"/>
          <w:sz w:val="20"/>
          <w:lang w:eastAsia="en-US" w:bidi="ar-SA"/>
        </w:rPr>
      </w:pPr>
      <w:r>
        <w:rPr>
          <w:rFonts w:ascii="Calibri" w:eastAsia="Times New Roman" w:hAnsi="Calibri" w:cs="Calibri"/>
          <w:bCs/>
          <w:color w:val="auto"/>
          <w:sz w:val="20"/>
          <w:lang w:eastAsia="en-US" w:bidi="ar-SA"/>
        </w:rPr>
        <w:t>Traffic calming measures would be considered in the Village should the application progress.</w:t>
      </w:r>
    </w:p>
    <w:p w14:paraId="3C99FF5D" w14:textId="77777777" w:rsidR="00E66E3A" w:rsidRDefault="00E66E3A" w:rsidP="00E66E3A">
      <w:pPr>
        <w:pStyle w:val="BodyTextIndent2"/>
        <w:spacing w:after="0" w:line="240" w:lineRule="auto"/>
        <w:ind w:left="720" w:hanging="720"/>
        <w:rPr>
          <w:rFonts w:ascii="Calibri" w:eastAsia="Times New Roman" w:hAnsi="Calibri" w:cs="Calibri"/>
          <w:bCs/>
          <w:color w:val="auto"/>
          <w:sz w:val="20"/>
          <w:lang w:eastAsia="en-US" w:bidi="ar-SA"/>
        </w:rPr>
      </w:pPr>
      <w:r>
        <w:rPr>
          <w:rFonts w:ascii="Calibri" w:eastAsia="Times New Roman" w:hAnsi="Calibri" w:cs="Calibri"/>
          <w:bCs/>
          <w:color w:val="auto"/>
          <w:sz w:val="20"/>
          <w:lang w:eastAsia="en-US" w:bidi="ar-SA"/>
        </w:rPr>
        <w:t>Concerns regarding drainage, utilities and sustainability standards were raised, all comments were taken on board and would be</w:t>
      </w:r>
    </w:p>
    <w:p w14:paraId="1693946A" w14:textId="6EE75AF9" w:rsidR="00E66E3A" w:rsidRDefault="00E66E3A" w:rsidP="00E66E3A">
      <w:pPr>
        <w:pStyle w:val="BodyTextIndent2"/>
        <w:spacing w:after="0" w:line="240" w:lineRule="auto"/>
        <w:ind w:left="720" w:hanging="720"/>
        <w:rPr>
          <w:rFonts w:ascii="Calibri" w:eastAsia="Times New Roman" w:hAnsi="Calibri" w:cs="Calibri"/>
          <w:bCs/>
          <w:color w:val="auto"/>
          <w:sz w:val="20"/>
          <w:lang w:eastAsia="en-US" w:bidi="ar-SA"/>
        </w:rPr>
      </w:pPr>
      <w:r>
        <w:rPr>
          <w:rFonts w:ascii="Calibri" w:eastAsia="Times New Roman" w:hAnsi="Calibri" w:cs="Calibri"/>
          <w:bCs/>
          <w:color w:val="auto"/>
          <w:sz w:val="20"/>
          <w:lang w:eastAsia="en-US" w:bidi="ar-SA"/>
        </w:rPr>
        <w:t>considered when submitting the application to the planning department.</w:t>
      </w:r>
    </w:p>
    <w:p w14:paraId="23BCA22A" w14:textId="77777777" w:rsidR="00E66E3A" w:rsidRDefault="00E66E3A" w:rsidP="00E66E3A">
      <w:pPr>
        <w:pStyle w:val="BodyTextIndent2"/>
        <w:spacing w:after="0" w:line="240" w:lineRule="auto"/>
        <w:ind w:left="720" w:hanging="720"/>
        <w:rPr>
          <w:rFonts w:ascii="Calibri" w:eastAsia="Times New Roman" w:hAnsi="Calibri" w:cs="Calibri"/>
          <w:bCs/>
          <w:color w:val="auto"/>
          <w:sz w:val="20"/>
          <w:lang w:eastAsia="en-US" w:bidi="ar-SA"/>
        </w:rPr>
      </w:pPr>
      <w:proofErr w:type="gramStart"/>
      <w:r>
        <w:rPr>
          <w:rFonts w:ascii="Calibri" w:eastAsia="Times New Roman" w:hAnsi="Calibri" w:cs="Calibri"/>
          <w:bCs/>
          <w:color w:val="auto"/>
          <w:sz w:val="20"/>
          <w:lang w:eastAsia="en-US" w:bidi="ar-SA"/>
        </w:rPr>
        <w:t>A number of</w:t>
      </w:r>
      <w:proofErr w:type="gramEnd"/>
      <w:r>
        <w:rPr>
          <w:rFonts w:ascii="Calibri" w:eastAsia="Times New Roman" w:hAnsi="Calibri" w:cs="Calibri"/>
          <w:bCs/>
          <w:color w:val="auto"/>
          <w:sz w:val="20"/>
          <w:lang w:eastAsia="en-US" w:bidi="ar-SA"/>
        </w:rPr>
        <w:t xml:space="preserve"> plans were left for perusal, and would be placed in various sites around the Village to enable residents to view the </w:t>
      </w:r>
    </w:p>
    <w:p w14:paraId="740DEF3E" w14:textId="77777777" w:rsidR="00E66E3A" w:rsidRDefault="00E66E3A" w:rsidP="00E66E3A">
      <w:pPr>
        <w:pStyle w:val="BodyTextIndent2"/>
        <w:spacing w:after="0" w:line="240" w:lineRule="auto"/>
        <w:ind w:left="720" w:hanging="720"/>
        <w:rPr>
          <w:rFonts w:ascii="Calibri" w:eastAsia="Times New Roman" w:hAnsi="Calibri" w:cs="Calibri"/>
          <w:bCs/>
          <w:color w:val="auto"/>
          <w:sz w:val="20"/>
          <w:lang w:eastAsia="en-US" w:bidi="ar-SA"/>
        </w:rPr>
      </w:pPr>
      <w:r>
        <w:rPr>
          <w:rFonts w:ascii="Calibri" w:eastAsia="Times New Roman" w:hAnsi="Calibri" w:cs="Calibri"/>
          <w:bCs/>
          <w:color w:val="auto"/>
          <w:sz w:val="20"/>
          <w:lang w:eastAsia="en-US" w:bidi="ar-SA"/>
        </w:rPr>
        <w:t xml:space="preserve">proposal.  Residents were encouraged to submit comments to the Clerk who would pass them to the developers for further </w:t>
      </w:r>
    </w:p>
    <w:p w14:paraId="73B7153E" w14:textId="16A5DCA2" w:rsidR="00E66E3A" w:rsidRDefault="00E66E3A" w:rsidP="00E66E3A">
      <w:pPr>
        <w:pStyle w:val="BodyTextIndent2"/>
        <w:spacing w:after="0" w:line="240" w:lineRule="auto"/>
        <w:ind w:left="720" w:hanging="720"/>
        <w:rPr>
          <w:rFonts w:ascii="Calibri" w:eastAsia="Times New Roman" w:hAnsi="Calibri" w:cs="Calibri"/>
          <w:bCs/>
          <w:color w:val="auto"/>
          <w:sz w:val="20"/>
          <w:lang w:eastAsia="en-US" w:bidi="ar-SA"/>
        </w:rPr>
      </w:pPr>
      <w:r>
        <w:rPr>
          <w:rFonts w:ascii="Calibri" w:eastAsia="Times New Roman" w:hAnsi="Calibri" w:cs="Calibri"/>
          <w:bCs/>
          <w:color w:val="auto"/>
          <w:sz w:val="20"/>
          <w:lang w:eastAsia="en-US" w:bidi="ar-SA"/>
        </w:rPr>
        <w:t>consideration.</w:t>
      </w:r>
    </w:p>
    <w:p w14:paraId="3F60245A" w14:textId="77777777" w:rsidR="00B2554B" w:rsidRPr="00F41D57" w:rsidRDefault="00B2554B" w:rsidP="00E66E3A">
      <w:pPr>
        <w:pStyle w:val="BodyTextIndent2"/>
        <w:spacing w:after="0" w:line="240" w:lineRule="auto"/>
        <w:ind w:left="720" w:hanging="720"/>
        <w:rPr>
          <w:rFonts w:ascii="Calibri" w:eastAsia="Times New Roman" w:hAnsi="Calibri" w:cs="Calibri"/>
          <w:b/>
          <w:color w:val="auto"/>
          <w:sz w:val="20"/>
          <w:lang w:val="en-GB" w:eastAsia="en-US" w:bidi="ar-SA"/>
        </w:rPr>
      </w:pPr>
    </w:p>
    <w:p w14:paraId="76E5DAD2" w14:textId="47C81A28" w:rsidR="001B7DDC" w:rsidRPr="00F41D57" w:rsidRDefault="001B7DDC" w:rsidP="00E66E3A">
      <w:pPr>
        <w:pStyle w:val="BodyTextIndent2"/>
        <w:spacing w:after="0" w:line="240" w:lineRule="auto"/>
        <w:ind w:left="720" w:hanging="720"/>
        <w:rPr>
          <w:rFonts w:ascii="Calibri" w:eastAsia="Times New Roman" w:hAnsi="Calibri" w:cs="Calibri"/>
          <w:b/>
          <w:color w:val="auto"/>
          <w:sz w:val="20"/>
          <w:lang w:val="en-GB" w:eastAsia="en-US" w:bidi="ar-SA"/>
        </w:rPr>
      </w:pPr>
      <w:r w:rsidRPr="00F41D57">
        <w:rPr>
          <w:rFonts w:ascii="Calibri" w:eastAsia="Times New Roman" w:hAnsi="Calibri" w:cs="Calibri"/>
          <w:b/>
          <w:color w:val="auto"/>
          <w:sz w:val="20"/>
          <w:lang w:val="en-GB" w:eastAsia="en-US" w:bidi="ar-SA"/>
        </w:rPr>
        <w:t>107/24-</w:t>
      </w:r>
      <w:proofErr w:type="gramStart"/>
      <w:r w:rsidRPr="00F41D57">
        <w:rPr>
          <w:rFonts w:ascii="Calibri" w:eastAsia="Times New Roman" w:hAnsi="Calibri" w:cs="Calibri"/>
          <w:b/>
          <w:color w:val="auto"/>
          <w:sz w:val="20"/>
          <w:lang w:val="en-GB" w:eastAsia="en-US" w:bidi="ar-SA"/>
        </w:rPr>
        <w:t>25  APOLOGIES</w:t>
      </w:r>
      <w:proofErr w:type="gramEnd"/>
      <w:r w:rsidRPr="00F41D57">
        <w:rPr>
          <w:rFonts w:ascii="Calibri" w:eastAsia="Times New Roman" w:hAnsi="Calibri" w:cs="Calibri"/>
          <w:b/>
          <w:color w:val="auto"/>
          <w:sz w:val="20"/>
          <w:lang w:val="en-GB" w:eastAsia="en-US" w:bidi="ar-SA"/>
        </w:rPr>
        <w:t xml:space="preserve"> FOR ABSENCE</w:t>
      </w:r>
    </w:p>
    <w:p w14:paraId="6B08AED6" w14:textId="00ECDBA9" w:rsidR="001B7DDC" w:rsidRPr="00F41D57" w:rsidRDefault="00E66E3A" w:rsidP="00E66E3A">
      <w:pPr>
        <w:pStyle w:val="BodyTextIndent2"/>
        <w:spacing w:after="0" w:line="240" w:lineRule="auto"/>
        <w:ind w:left="720" w:hanging="720"/>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No apologies submitted</w:t>
      </w:r>
      <w:r w:rsidR="001B7DDC" w:rsidRPr="00F41D57">
        <w:rPr>
          <w:rFonts w:ascii="Calibri" w:eastAsia="Times New Roman" w:hAnsi="Calibri" w:cs="Calibri"/>
          <w:bCs/>
          <w:color w:val="auto"/>
          <w:sz w:val="20"/>
          <w:lang w:val="en-GB" w:eastAsia="en-US" w:bidi="ar-SA"/>
        </w:rPr>
        <w:t>.</w:t>
      </w:r>
    </w:p>
    <w:p w14:paraId="47282E05" w14:textId="77777777" w:rsidR="001B7DDC" w:rsidRPr="00F41D57" w:rsidRDefault="001B7DDC" w:rsidP="00E66E3A">
      <w:pPr>
        <w:pStyle w:val="BodyTextIndent2"/>
        <w:spacing w:after="0" w:line="240" w:lineRule="auto"/>
        <w:ind w:left="720" w:hanging="720"/>
        <w:rPr>
          <w:rFonts w:ascii="Calibri" w:eastAsia="Times New Roman" w:hAnsi="Calibri" w:cs="Calibri"/>
          <w:b/>
          <w:color w:val="auto"/>
          <w:sz w:val="20"/>
          <w:lang w:val="en-GB" w:eastAsia="en-US" w:bidi="ar-SA"/>
        </w:rPr>
      </w:pPr>
    </w:p>
    <w:p w14:paraId="6B7A4D68" w14:textId="06771A66" w:rsidR="001B7DDC" w:rsidRPr="00F41D57" w:rsidRDefault="001B7DDC" w:rsidP="00E66E3A">
      <w:pPr>
        <w:pStyle w:val="BodyTextIndent2"/>
        <w:spacing w:after="0" w:line="240" w:lineRule="auto"/>
        <w:ind w:left="0"/>
        <w:rPr>
          <w:rFonts w:ascii="Calibri" w:eastAsia="Times New Roman" w:hAnsi="Calibri" w:cs="Calibri"/>
          <w:b/>
          <w:color w:val="auto"/>
          <w:sz w:val="20"/>
          <w:lang w:val="en-GB" w:eastAsia="en-US" w:bidi="ar-SA"/>
        </w:rPr>
      </w:pPr>
      <w:r w:rsidRPr="00F41D57">
        <w:rPr>
          <w:rFonts w:ascii="Calibri" w:eastAsia="Times New Roman" w:hAnsi="Calibri" w:cs="Calibri"/>
          <w:b/>
          <w:color w:val="auto"/>
          <w:sz w:val="20"/>
          <w:lang w:val="en-GB" w:eastAsia="en-US" w:bidi="ar-SA"/>
        </w:rPr>
        <w:t>108/24-</w:t>
      </w:r>
      <w:proofErr w:type="gramStart"/>
      <w:r w:rsidRPr="00F41D57">
        <w:rPr>
          <w:rFonts w:ascii="Calibri" w:eastAsia="Times New Roman" w:hAnsi="Calibri" w:cs="Calibri"/>
          <w:b/>
          <w:color w:val="auto"/>
          <w:sz w:val="20"/>
          <w:lang w:val="en-GB" w:eastAsia="en-US" w:bidi="ar-SA"/>
        </w:rPr>
        <w:t>25  DECLARATIONS</w:t>
      </w:r>
      <w:proofErr w:type="gramEnd"/>
      <w:r w:rsidRPr="00F41D57">
        <w:rPr>
          <w:rFonts w:ascii="Calibri" w:eastAsia="Times New Roman" w:hAnsi="Calibri" w:cs="Calibri"/>
          <w:b/>
          <w:color w:val="auto"/>
          <w:sz w:val="20"/>
          <w:lang w:val="en-GB" w:eastAsia="en-US" w:bidi="ar-SA"/>
        </w:rPr>
        <w:t xml:space="preserve"> OF INTEREST </w:t>
      </w:r>
    </w:p>
    <w:p w14:paraId="4DF87595" w14:textId="77777777" w:rsidR="001B7DDC" w:rsidRPr="00F41D57" w:rsidRDefault="001B7DDC" w:rsidP="00E66E3A">
      <w:pPr>
        <w:pStyle w:val="BodyTextIndent2"/>
        <w:spacing w:after="0" w:line="240" w:lineRule="auto"/>
        <w:ind w:left="0"/>
        <w:rPr>
          <w:rFonts w:ascii="Calibri" w:eastAsia="Times New Roman" w:hAnsi="Calibri" w:cs="Calibri"/>
          <w:color w:val="auto"/>
          <w:sz w:val="20"/>
          <w:lang w:val="en-GB" w:eastAsia="en-US" w:bidi="ar-SA"/>
        </w:rPr>
      </w:pPr>
      <w:r w:rsidRPr="00F41D57">
        <w:rPr>
          <w:rFonts w:ascii="Calibri" w:eastAsia="Times New Roman" w:hAnsi="Calibri" w:cs="Calibri"/>
          <w:color w:val="auto"/>
          <w:sz w:val="20"/>
          <w:lang w:val="en-GB" w:eastAsia="en-US" w:bidi="ar-SA"/>
        </w:rPr>
        <w:t>No interests declared.</w:t>
      </w:r>
    </w:p>
    <w:p w14:paraId="4FC3B70F" w14:textId="77777777" w:rsidR="001B7DDC" w:rsidRPr="00F41D57" w:rsidRDefault="001B7DDC" w:rsidP="00E66E3A">
      <w:pPr>
        <w:pStyle w:val="BodyTextIndent2"/>
        <w:spacing w:after="0" w:line="240" w:lineRule="auto"/>
        <w:ind w:left="720" w:hanging="720"/>
        <w:rPr>
          <w:rFonts w:ascii="Calibri" w:eastAsia="Times New Roman" w:hAnsi="Calibri" w:cs="Calibri"/>
          <w:color w:val="auto"/>
          <w:sz w:val="20"/>
          <w:lang w:val="en-GB" w:eastAsia="en-US" w:bidi="ar-SA"/>
        </w:rPr>
      </w:pPr>
    </w:p>
    <w:p w14:paraId="2252A3CD" w14:textId="31F8DCEC" w:rsidR="001B7DDC" w:rsidRPr="00F41D57" w:rsidRDefault="001B7DDC" w:rsidP="00E66E3A">
      <w:pPr>
        <w:pStyle w:val="BodyTextIndent2"/>
        <w:spacing w:after="0" w:line="240" w:lineRule="auto"/>
        <w:ind w:left="720" w:hanging="720"/>
        <w:rPr>
          <w:rFonts w:ascii="Calibri" w:eastAsia="Times New Roman" w:hAnsi="Calibri" w:cs="Calibri"/>
          <w:b/>
          <w:color w:val="auto"/>
          <w:sz w:val="20"/>
          <w:lang w:val="en-GB" w:eastAsia="en-US" w:bidi="ar-SA"/>
        </w:rPr>
      </w:pPr>
      <w:r w:rsidRPr="00F41D57">
        <w:rPr>
          <w:rFonts w:ascii="Calibri" w:eastAsia="Times New Roman" w:hAnsi="Calibri" w:cs="Calibri"/>
          <w:b/>
          <w:color w:val="auto"/>
          <w:sz w:val="20"/>
          <w:lang w:val="en-GB" w:eastAsia="en-US" w:bidi="ar-SA"/>
        </w:rPr>
        <w:t>109/24-</w:t>
      </w:r>
      <w:proofErr w:type="gramStart"/>
      <w:r w:rsidRPr="00F41D57">
        <w:rPr>
          <w:rFonts w:ascii="Calibri" w:eastAsia="Times New Roman" w:hAnsi="Calibri" w:cs="Calibri"/>
          <w:b/>
          <w:color w:val="auto"/>
          <w:sz w:val="20"/>
          <w:lang w:val="en-GB" w:eastAsia="en-US" w:bidi="ar-SA"/>
        </w:rPr>
        <w:t>25  PREVIOUS</w:t>
      </w:r>
      <w:proofErr w:type="gramEnd"/>
      <w:r w:rsidRPr="00F41D57">
        <w:rPr>
          <w:rFonts w:ascii="Calibri" w:eastAsia="Times New Roman" w:hAnsi="Calibri" w:cs="Calibri"/>
          <w:b/>
          <w:color w:val="auto"/>
          <w:sz w:val="20"/>
          <w:lang w:val="en-GB" w:eastAsia="en-US" w:bidi="ar-SA"/>
        </w:rPr>
        <w:t xml:space="preserve"> MINUTES </w:t>
      </w:r>
    </w:p>
    <w:p w14:paraId="5762B1C8" w14:textId="1729B406" w:rsidR="001B7DDC" w:rsidRPr="00F41D57" w:rsidRDefault="001B7DDC" w:rsidP="00E66E3A">
      <w:pPr>
        <w:pStyle w:val="NoSpacing"/>
        <w:rPr>
          <w:rFonts w:ascii="Calibri" w:hAnsi="Calibri" w:cs="Calibri"/>
          <w:b/>
          <w:bCs/>
          <w:sz w:val="20"/>
        </w:rPr>
      </w:pPr>
      <w:r w:rsidRPr="00F41D57">
        <w:rPr>
          <w:rFonts w:ascii="Calibri" w:hAnsi="Calibri" w:cs="Calibri"/>
          <w:b/>
          <w:bCs/>
          <w:sz w:val="20"/>
        </w:rPr>
        <w:t>RESOLVED: To approve the minutes of the last Parish Council meeting held on 10</w:t>
      </w:r>
      <w:r w:rsidRPr="00F41D57">
        <w:rPr>
          <w:rFonts w:ascii="Calibri" w:hAnsi="Calibri" w:cs="Calibri"/>
          <w:b/>
          <w:bCs/>
          <w:sz w:val="20"/>
          <w:vertAlign w:val="superscript"/>
        </w:rPr>
        <w:t>th</w:t>
      </w:r>
      <w:r w:rsidRPr="00F41D57">
        <w:rPr>
          <w:rFonts w:ascii="Calibri" w:hAnsi="Calibri" w:cs="Calibri"/>
          <w:b/>
          <w:bCs/>
          <w:sz w:val="20"/>
        </w:rPr>
        <w:t xml:space="preserve"> December 2024.  These were proposed by Cllr </w:t>
      </w:r>
      <w:r w:rsidR="00E66E3A" w:rsidRPr="00E66E3A">
        <w:rPr>
          <w:rFonts w:ascii="Calibri" w:hAnsi="Calibri" w:cs="Calibri"/>
          <w:b/>
          <w:bCs/>
          <w:color w:val="auto"/>
          <w:sz w:val="20"/>
        </w:rPr>
        <w:t>Fentiman</w:t>
      </w:r>
      <w:r w:rsidRPr="00F41D57">
        <w:rPr>
          <w:rFonts w:ascii="Calibri" w:hAnsi="Calibri" w:cs="Calibri"/>
          <w:b/>
          <w:bCs/>
          <w:sz w:val="20"/>
        </w:rPr>
        <w:t xml:space="preserve">, seconded by Cllr </w:t>
      </w:r>
      <w:r w:rsidR="00E66E3A" w:rsidRPr="00E66E3A">
        <w:rPr>
          <w:rFonts w:ascii="Calibri" w:hAnsi="Calibri" w:cs="Calibri"/>
          <w:b/>
          <w:bCs/>
          <w:color w:val="auto"/>
          <w:sz w:val="20"/>
        </w:rPr>
        <w:t>Dore</w:t>
      </w:r>
      <w:r w:rsidRPr="00F41D57">
        <w:rPr>
          <w:rFonts w:ascii="Calibri" w:hAnsi="Calibri" w:cs="Calibri"/>
          <w:b/>
          <w:bCs/>
          <w:sz w:val="20"/>
        </w:rPr>
        <w:t xml:space="preserve">, all </w:t>
      </w:r>
      <w:proofErr w:type="gramStart"/>
      <w:r w:rsidRPr="00F41D57">
        <w:rPr>
          <w:rFonts w:ascii="Calibri" w:hAnsi="Calibri" w:cs="Calibri"/>
          <w:b/>
          <w:bCs/>
          <w:sz w:val="20"/>
        </w:rPr>
        <w:t>were in agreement</w:t>
      </w:r>
      <w:proofErr w:type="gramEnd"/>
      <w:r w:rsidRPr="00F41D57">
        <w:rPr>
          <w:rFonts w:ascii="Calibri" w:hAnsi="Calibri" w:cs="Calibri"/>
          <w:b/>
          <w:bCs/>
          <w:sz w:val="20"/>
        </w:rPr>
        <w:t xml:space="preserve"> and therefore signed by the Chairman as a correct record.</w:t>
      </w:r>
    </w:p>
    <w:p w14:paraId="004B3C59" w14:textId="77777777" w:rsidR="001B7DDC" w:rsidRPr="00F41D57" w:rsidRDefault="001B7DDC" w:rsidP="00E66E3A">
      <w:pPr>
        <w:pStyle w:val="BodyTextIndent2"/>
        <w:spacing w:after="0" w:line="240" w:lineRule="auto"/>
        <w:ind w:left="0"/>
        <w:rPr>
          <w:rFonts w:ascii="Calibri" w:eastAsia="Times New Roman" w:hAnsi="Calibri" w:cs="Calibri"/>
          <w:color w:val="auto"/>
          <w:sz w:val="20"/>
          <w:lang w:val="en-GB" w:eastAsia="en-US" w:bidi="ar-SA"/>
        </w:rPr>
      </w:pPr>
    </w:p>
    <w:p w14:paraId="6156CB04" w14:textId="71BC1A80" w:rsidR="001B7DDC" w:rsidRPr="005C4451" w:rsidRDefault="001B7DDC" w:rsidP="00E66E3A">
      <w:pPr>
        <w:pStyle w:val="NoSpacing"/>
        <w:rPr>
          <w:rFonts w:ascii="Calibri" w:hAnsi="Calibri" w:cs="Calibri"/>
          <w:b/>
          <w:color w:val="auto"/>
          <w:sz w:val="20"/>
        </w:rPr>
      </w:pPr>
      <w:r w:rsidRPr="005C4451">
        <w:rPr>
          <w:rFonts w:ascii="Calibri" w:hAnsi="Calibri" w:cs="Calibri"/>
          <w:b/>
          <w:color w:val="auto"/>
          <w:sz w:val="20"/>
        </w:rPr>
        <w:t>110/24-25 CHAIRMAN’S REPORT</w:t>
      </w:r>
    </w:p>
    <w:p w14:paraId="15C4BCD1" w14:textId="6F4479C5" w:rsidR="005C4451" w:rsidRPr="005C4451" w:rsidRDefault="001B7DDC" w:rsidP="005C4451">
      <w:pPr>
        <w:pStyle w:val="NoSpacing"/>
        <w:rPr>
          <w:rFonts w:ascii="Calibri" w:hAnsi="Calibri" w:cs="Calibri"/>
          <w:sz w:val="20"/>
          <w:lang w:val="en-GB"/>
        </w:rPr>
      </w:pPr>
      <w:r w:rsidRPr="00F41D57">
        <w:rPr>
          <w:rFonts w:ascii="Calibri" w:hAnsi="Calibri" w:cs="Calibri"/>
          <w:sz w:val="20"/>
        </w:rPr>
        <w:t xml:space="preserve">Cllr Divers </w:t>
      </w:r>
      <w:r w:rsidR="005C4451">
        <w:rPr>
          <w:rFonts w:ascii="Calibri" w:hAnsi="Calibri" w:cs="Calibri"/>
          <w:sz w:val="20"/>
        </w:rPr>
        <w:t xml:space="preserve">advised he had contacted Steven Noad – KCC </w:t>
      </w:r>
      <w:proofErr w:type="gramStart"/>
      <w:r w:rsidR="005C4451">
        <w:rPr>
          <w:rFonts w:ascii="Calibri" w:hAnsi="Calibri" w:cs="Calibri"/>
          <w:sz w:val="20"/>
        </w:rPr>
        <w:t>with regard to</w:t>
      </w:r>
      <w:proofErr w:type="gramEnd"/>
      <w:r w:rsidR="005C4451">
        <w:rPr>
          <w:rFonts w:ascii="Calibri" w:hAnsi="Calibri" w:cs="Calibri"/>
          <w:sz w:val="20"/>
        </w:rPr>
        <w:t xml:space="preserve"> the outstanding works at Manor Road.  </w:t>
      </w:r>
      <w:r w:rsidR="005C4451">
        <w:rPr>
          <w:rFonts w:ascii="Calibri" w:hAnsi="Calibri" w:cs="Calibri"/>
          <w:sz w:val="20"/>
          <w:lang w:val="en-GB"/>
        </w:rPr>
        <w:t>T</w:t>
      </w:r>
      <w:r w:rsidR="005C4451" w:rsidRPr="005C4451">
        <w:rPr>
          <w:rFonts w:ascii="Calibri" w:hAnsi="Calibri" w:cs="Calibri"/>
          <w:sz w:val="20"/>
          <w:lang w:val="en-GB"/>
        </w:rPr>
        <w:t xml:space="preserve">his </w:t>
      </w:r>
      <w:proofErr w:type="gramStart"/>
      <w:r w:rsidR="005C4451" w:rsidRPr="005C4451">
        <w:rPr>
          <w:rFonts w:ascii="Calibri" w:hAnsi="Calibri" w:cs="Calibri"/>
          <w:sz w:val="20"/>
          <w:lang w:val="en-GB"/>
        </w:rPr>
        <w:t>particular development</w:t>
      </w:r>
      <w:proofErr w:type="gramEnd"/>
      <w:r w:rsidR="005C4451" w:rsidRPr="005C4451">
        <w:rPr>
          <w:rFonts w:ascii="Calibri" w:hAnsi="Calibri" w:cs="Calibri"/>
          <w:sz w:val="20"/>
          <w:lang w:val="en-GB"/>
        </w:rPr>
        <w:t xml:space="preserve"> site remains under the control of the administrator for Development House/Sunningdale. </w:t>
      </w:r>
      <w:r w:rsidR="005C4451">
        <w:rPr>
          <w:rFonts w:ascii="Calibri" w:hAnsi="Calibri" w:cs="Calibri"/>
          <w:sz w:val="20"/>
          <w:lang w:val="en-GB"/>
        </w:rPr>
        <w:t>KCC</w:t>
      </w:r>
      <w:r w:rsidR="005C4451" w:rsidRPr="005C4451">
        <w:rPr>
          <w:rFonts w:ascii="Calibri" w:hAnsi="Calibri" w:cs="Calibri"/>
          <w:sz w:val="20"/>
          <w:lang w:val="en-GB"/>
        </w:rPr>
        <w:t xml:space="preserve"> have had no contact with them for some considerable time </w:t>
      </w:r>
      <w:r w:rsidR="005C4451">
        <w:rPr>
          <w:rFonts w:ascii="Calibri" w:hAnsi="Calibri" w:cs="Calibri"/>
          <w:sz w:val="20"/>
          <w:lang w:val="en-GB"/>
        </w:rPr>
        <w:t>however, they</w:t>
      </w:r>
      <w:r w:rsidR="005C4451" w:rsidRPr="005C4451">
        <w:rPr>
          <w:rFonts w:ascii="Calibri" w:hAnsi="Calibri" w:cs="Calibri"/>
          <w:sz w:val="20"/>
          <w:lang w:val="en-GB"/>
        </w:rPr>
        <w:t xml:space="preserve"> continue to explore options for completing outstanding works.</w:t>
      </w:r>
    </w:p>
    <w:p w14:paraId="28C0EA9E" w14:textId="3D2038CB" w:rsidR="001B7DDC" w:rsidRDefault="005C4451" w:rsidP="00E66E3A">
      <w:pPr>
        <w:pStyle w:val="NoSpacing"/>
        <w:rPr>
          <w:rFonts w:ascii="Calibri" w:hAnsi="Calibri" w:cs="Calibri"/>
          <w:sz w:val="20"/>
        </w:rPr>
      </w:pPr>
      <w:r>
        <w:rPr>
          <w:rFonts w:ascii="Calibri" w:hAnsi="Calibri" w:cs="Calibri"/>
          <w:sz w:val="20"/>
        </w:rPr>
        <w:t xml:space="preserve">The Clerk and Chair had met with the Community Engagement Officer, Lezanne Cesar, and Paul Valek, to discuss the Highways Improvement Plan.  The </w:t>
      </w:r>
      <w:proofErr w:type="gramStart"/>
      <w:r>
        <w:rPr>
          <w:rFonts w:ascii="Calibri" w:hAnsi="Calibri" w:cs="Calibri"/>
          <w:sz w:val="20"/>
        </w:rPr>
        <w:t>costings</w:t>
      </w:r>
      <w:proofErr w:type="gramEnd"/>
      <w:r>
        <w:rPr>
          <w:rFonts w:ascii="Calibri" w:hAnsi="Calibri" w:cs="Calibri"/>
          <w:sz w:val="20"/>
        </w:rPr>
        <w:t xml:space="preserve"> for the double yellow lines project had been received, which were likely to be subject to increase in April.  It was discussed and agreed to go ahead and instruct KCC to progress with the installation as soon as possible, </w:t>
      </w:r>
      <w:proofErr w:type="gramStart"/>
      <w:r>
        <w:rPr>
          <w:rFonts w:ascii="Calibri" w:hAnsi="Calibri" w:cs="Calibri"/>
          <w:sz w:val="20"/>
        </w:rPr>
        <w:t>in order to</w:t>
      </w:r>
      <w:proofErr w:type="gramEnd"/>
      <w:r>
        <w:rPr>
          <w:rFonts w:ascii="Calibri" w:hAnsi="Calibri" w:cs="Calibri"/>
          <w:sz w:val="20"/>
        </w:rPr>
        <w:t xml:space="preserve"> benefit from the lower charges.</w:t>
      </w:r>
    </w:p>
    <w:p w14:paraId="761F10C4" w14:textId="75B029BA" w:rsidR="005C4451" w:rsidRPr="005C4451" w:rsidRDefault="005C4451" w:rsidP="00E66E3A">
      <w:pPr>
        <w:pStyle w:val="NoSpacing"/>
        <w:rPr>
          <w:rFonts w:ascii="Calibri" w:hAnsi="Calibri" w:cs="Calibri"/>
          <w:b/>
          <w:bCs/>
          <w:sz w:val="20"/>
        </w:rPr>
      </w:pPr>
      <w:r w:rsidRPr="005C4451">
        <w:rPr>
          <w:rFonts w:ascii="Calibri" w:hAnsi="Calibri" w:cs="Calibri"/>
          <w:b/>
          <w:bCs/>
          <w:sz w:val="20"/>
        </w:rPr>
        <w:t xml:space="preserve">RESOLVED: To approve the costs of £5259.41 for the installation of double yellow lines, as per the proposed and agreed plans from KCC.  This was proposed by Cllr Divers, </w:t>
      </w:r>
      <w:proofErr w:type="gramStart"/>
      <w:r w:rsidRPr="005C4451">
        <w:rPr>
          <w:rFonts w:ascii="Calibri" w:hAnsi="Calibri" w:cs="Calibri"/>
          <w:b/>
          <w:bCs/>
          <w:sz w:val="20"/>
        </w:rPr>
        <w:t>Seconded</w:t>
      </w:r>
      <w:proofErr w:type="gramEnd"/>
      <w:r w:rsidRPr="005C4451">
        <w:rPr>
          <w:rFonts w:ascii="Calibri" w:hAnsi="Calibri" w:cs="Calibri"/>
          <w:b/>
          <w:bCs/>
          <w:sz w:val="20"/>
        </w:rPr>
        <w:t xml:space="preserve"> by Cllr Andrews, and all were unanimously in agreement. </w:t>
      </w:r>
    </w:p>
    <w:p w14:paraId="0BF56B92" w14:textId="6018A394" w:rsidR="001B7DDC" w:rsidRDefault="00906BC4" w:rsidP="00E66E3A">
      <w:pPr>
        <w:pStyle w:val="NoSpacing"/>
        <w:rPr>
          <w:rFonts w:ascii="Calibri" w:hAnsi="Calibri" w:cs="Calibri"/>
          <w:sz w:val="20"/>
        </w:rPr>
      </w:pPr>
      <w:r>
        <w:rPr>
          <w:rFonts w:ascii="Calibri" w:hAnsi="Calibri" w:cs="Calibri"/>
          <w:sz w:val="20"/>
        </w:rPr>
        <w:t>Traffic speed control measures in Sarre were also discussed at the meeting.  Speed Indicator Devices were suggested as a solution to deter speeding vehicles.  Toby Butler would be approached to identify some suitable sites for the device in the Village.</w:t>
      </w:r>
    </w:p>
    <w:p w14:paraId="178A480E" w14:textId="77777777" w:rsidR="005C4451" w:rsidRPr="00F41D57" w:rsidRDefault="005C4451" w:rsidP="00E66E3A">
      <w:pPr>
        <w:pStyle w:val="NoSpacing"/>
        <w:rPr>
          <w:rFonts w:ascii="Calibri" w:hAnsi="Calibri" w:cs="Calibri"/>
          <w:sz w:val="20"/>
        </w:rPr>
      </w:pPr>
    </w:p>
    <w:p w14:paraId="612C6E0B" w14:textId="0B15727A" w:rsidR="001B7DDC" w:rsidRPr="00F41D57" w:rsidRDefault="001B7DDC" w:rsidP="00E66E3A">
      <w:pPr>
        <w:pStyle w:val="NoSpacing"/>
        <w:rPr>
          <w:rFonts w:ascii="Calibri" w:hAnsi="Calibri" w:cs="Calibri"/>
          <w:b/>
          <w:color w:val="auto"/>
          <w:sz w:val="20"/>
        </w:rPr>
      </w:pPr>
      <w:r w:rsidRPr="00F41D57">
        <w:rPr>
          <w:rFonts w:ascii="Calibri" w:hAnsi="Calibri" w:cs="Calibri"/>
          <w:b/>
          <w:color w:val="auto"/>
          <w:sz w:val="20"/>
        </w:rPr>
        <w:t>111/24-25 CLERK’S REPORT/CORRESPONDENCE</w:t>
      </w:r>
    </w:p>
    <w:p w14:paraId="383FA79F" w14:textId="295A2489" w:rsidR="009E00C9" w:rsidRPr="00F41D57" w:rsidRDefault="001B7DDC" w:rsidP="00E66E3A">
      <w:pPr>
        <w:pStyle w:val="NoSpacing"/>
        <w:rPr>
          <w:rFonts w:ascii="Calibri" w:hAnsi="Calibri" w:cs="Calibri"/>
          <w:color w:val="auto"/>
          <w:sz w:val="20"/>
        </w:rPr>
      </w:pPr>
      <w:r w:rsidRPr="00F41D57">
        <w:rPr>
          <w:rFonts w:ascii="Calibri" w:hAnsi="Calibri" w:cs="Calibri"/>
          <w:color w:val="auto"/>
          <w:sz w:val="20"/>
        </w:rPr>
        <w:t xml:space="preserve">The Clerk advised she had made enquiries </w:t>
      </w:r>
      <w:proofErr w:type="gramStart"/>
      <w:r w:rsidRPr="00F41D57">
        <w:rPr>
          <w:rFonts w:ascii="Calibri" w:hAnsi="Calibri" w:cs="Calibri"/>
          <w:color w:val="auto"/>
          <w:sz w:val="20"/>
        </w:rPr>
        <w:t>with regard to</w:t>
      </w:r>
      <w:proofErr w:type="gramEnd"/>
      <w:r w:rsidRPr="00F41D57">
        <w:rPr>
          <w:rFonts w:ascii="Calibri" w:hAnsi="Calibri" w:cs="Calibri"/>
          <w:color w:val="auto"/>
          <w:sz w:val="20"/>
        </w:rPr>
        <w:t xml:space="preserve"> funding to enable the Pavilion to be offered as a warm hub, however, unfortunately, the Parish Council were not eligible for the grant. </w:t>
      </w:r>
    </w:p>
    <w:p w14:paraId="06BB5AFF" w14:textId="142AFD33" w:rsidR="001B7DDC" w:rsidRPr="00906BC4" w:rsidRDefault="009E00C9" w:rsidP="00E66E3A">
      <w:pPr>
        <w:pStyle w:val="NoSpacing"/>
        <w:rPr>
          <w:rFonts w:ascii="Calibri" w:hAnsi="Calibri" w:cs="Calibri"/>
          <w:color w:val="auto"/>
          <w:sz w:val="20"/>
        </w:rPr>
      </w:pPr>
      <w:r w:rsidRPr="00F41D57">
        <w:rPr>
          <w:rFonts w:ascii="Calibri" w:hAnsi="Calibri" w:cs="Calibri"/>
          <w:color w:val="auto"/>
          <w:sz w:val="20"/>
        </w:rPr>
        <w:t xml:space="preserve">Concern had been raised by a resident </w:t>
      </w:r>
      <w:proofErr w:type="gramStart"/>
      <w:r w:rsidRPr="00F41D57">
        <w:rPr>
          <w:rFonts w:ascii="Calibri" w:hAnsi="Calibri" w:cs="Calibri"/>
          <w:color w:val="auto"/>
          <w:sz w:val="20"/>
        </w:rPr>
        <w:t>with regard to</w:t>
      </w:r>
      <w:proofErr w:type="gramEnd"/>
      <w:r w:rsidRPr="00F41D57">
        <w:rPr>
          <w:rFonts w:ascii="Calibri" w:hAnsi="Calibri" w:cs="Calibri"/>
          <w:color w:val="auto"/>
          <w:sz w:val="20"/>
        </w:rPr>
        <w:t xml:space="preserve"> the allotment plots.  Beehives are located near the boundary to the allotments and the insects have been acting aggressive to the plot holder making it difficult to cultivate their plot.  </w:t>
      </w:r>
      <w:r w:rsidRPr="00906BC4">
        <w:rPr>
          <w:rFonts w:ascii="Calibri" w:hAnsi="Calibri" w:cs="Calibri"/>
          <w:color w:val="auto"/>
          <w:sz w:val="20"/>
        </w:rPr>
        <w:t>Discussion took plac</w:t>
      </w:r>
      <w:r w:rsidR="00906BC4">
        <w:rPr>
          <w:rFonts w:ascii="Calibri" w:hAnsi="Calibri" w:cs="Calibri"/>
          <w:color w:val="auto"/>
          <w:sz w:val="20"/>
        </w:rPr>
        <w:t>e and Cllr Lawrance offered to speak to the owner of the hive and ask if they could be relocated away from the plots.</w:t>
      </w:r>
    </w:p>
    <w:p w14:paraId="5EB3E15B" w14:textId="77777777" w:rsidR="009E00C9" w:rsidRPr="00F41D57" w:rsidRDefault="009E00C9" w:rsidP="00E66E3A">
      <w:pPr>
        <w:pStyle w:val="NoSpacing"/>
        <w:rPr>
          <w:rFonts w:ascii="Calibri" w:hAnsi="Calibri" w:cs="Calibri"/>
          <w:color w:val="auto"/>
          <w:sz w:val="20"/>
        </w:rPr>
      </w:pPr>
      <w:r w:rsidRPr="00F41D57">
        <w:rPr>
          <w:rFonts w:ascii="Calibri" w:hAnsi="Calibri" w:cs="Calibri"/>
          <w:color w:val="auto"/>
          <w:sz w:val="20"/>
        </w:rPr>
        <w:lastRenderedPageBreak/>
        <w:t>The Clerk had been approached by an archaeologist who had expressed an interest in the Church.  Cllr Lawrance kindly liaised and made the appropriate arrangements for access.</w:t>
      </w:r>
    </w:p>
    <w:p w14:paraId="45011B2A" w14:textId="77777777" w:rsidR="009E00C9" w:rsidRPr="00F41D57" w:rsidRDefault="009E00C9" w:rsidP="00E66E3A">
      <w:pPr>
        <w:pStyle w:val="NoSpacing"/>
        <w:rPr>
          <w:rFonts w:ascii="Calibri" w:hAnsi="Calibri" w:cs="Calibri"/>
          <w:color w:val="auto"/>
          <w:sz w:val="20"/>
        </w:rPr>
      </w:pPr>
      <w:r w:rsidRPr="00F41D57">
        <w:rPr>
          <w:rFonts w:ascii="Calibri" w:hAnsi="Calibri" w:cs="Calibri"/>
          <w:color w:val="auto"/>
          <w:sz w:val="20"/>
        </w:rPr>
        <w:t>Following the disappointing state the Pavilion building had been left in after the pitch had been hired, the Clerk advised she had emailed all regular football teams and advised them that deposits would be withheld if the building was not left in an adequate clean state.</w:t>
      </w:r>
    </w:p>
    <w:p w14:paraId="127644AF" w14:textId="1FADCCF6" w:rsidR="009E00C9" w:rsidRPr="00F41D57" w:rsidRDefault="009E00C9" w:rsidP="00E66E3A">
      <w:pPr>
        <w:pStyle w:val="NoSpacing"/>
        <w:rPr>
          <w:rFonts w:ascii="Calibri" w:hAnsi="Calibri" w:cs="Calibri"/>
          <w:color w:val="auto"/>
          <w:sz w:val="20"/>
        </w:rPr>
      </w:pPr>
      <w:r w:rsidRPr="00F41D57">
        <w:rPr>
          <w:rFonts w:ascii="Calibri" w:hAnsi="Calibri" w:cs="Calibri"/>
          <w:color w:val="auto"/>
          <w:sz w:val="20"/>
        </w:rPr>
        <w:t xml:space="preserve">A cleaning business had been contacted to enquire about the cleaning of the </w:t>
      </w:r>
      <w:proofErr w:type="gramStart"/>
      <w:r w:rsidRPr="00F41D57">
        <w:rPr>
          <w:rFonts w:ascii="Calibri" w:hAnsi="Calibri" w:cs="Calibri"/>
          <w:color w:val="auto"/>
          <w:sz w:val="20"/>
        </w:rPr>
        <w:t>building,</w:t>
      </w:r>
      <w:proofErr w:type="gramEnd"/>
      <w:r w:rsidRPr="00F41D57">
        <w:rPr>
          <w:rFonts w:ascii="Calibri" w:hAnsi="Calibri" w:cs="Calibri"/>
          <w:color w:val="auto"/>
          <w:sz w:val="20"/>
        </w:rPr>
        <w:t xml:space="preserve"> however, they had not responded to date.</w:t>
      </w:r>
    </w:p>
    <w:p w14:paraId="7596D1E8" w14:textId="3ED63E42" w:rsidR="007B1A46" w:rsidRPr="00F41D57" w:rsidRDefault="007B1A46" w:rsidP="00E66E3A">
      <w:pPr>
        <w:pStyle w:val="NoSpacing"/>
        <w:rPr>
          <w:rFonts w:ascii="Calibri" w:hAnsi="Calibri" w:cs="Calibri"/>
          <w:color w:val="auto"/>
          <w:sz w:val="20"/>
        </w:rPr>
      </w:pPr>
      <w:r w:rsidRPr="00F41D57">
        <w:rPr>
          <w:rFonts w:ascii="Calibri" w:hAnsi="Calibri" w:cs="Calibri"/>
          <w:color w:val="auto"/>
          <w:sz w:val="20"/>
        </w:rPr>
        <w:t>The Clerk had ordered a sack holder to be installed on the dug-out to aid the litter collection.</w:t>
      </w:r>
    </w:p>
    <w:p w14:paraId="3958F05F" w14:textId="77777777" w:rsidR="009E00C9" w:rsidRPr="00F41D57" w:rsidRDefault="009E00C9" w:rsidP="00E66E3A">
      <w:pPr>
        <w:pStyle w:val="NoSpacing"/>
        <w:rPr>
          <w:rFonts w:ascii="Calibri" w:hAnsi="Calibri" w:cs="Calibri"/>
          <w:color w:val="auto"/>
          <w:sz w:val="20"/>
        </w:rPr>
      </w:pPr>
      <w:r w:rsidRPr="00F41D57">
        <w:rPr>
          <w:rFonts w:ascii="Calibri" w:hAnsi="Calibri" w:cs="Calibri"/>
          <w:color w:val="auto"/>
          <w:sz w:val="20"/>
        </w:rPr>
        <w:t xml:space="preserve">A food hygiene questionnaire had been completed </w:t>
      </w:r>
      <w:proofErr w:type="gramStart"/>
      <w:r w:rsidRPr="00F41D57">
        <w:rPr>
          <w:rFonts w:ascii="Calibri" w:hAnsi="Calibri" w:cs="Calibri"/>
          <w:color w:val="auto"/>
          <w:sz w:val="20"/>
        </w:rPr>
        <w:t>with regard to</w:t>
      </w:r>
      <w:proofErr w:type="gramEnd"/>
      <w:r w:rsidRPr="00F41D57">
        <w:rPr>
          <w:rFonts w:ascii="Calibri" w:hAnsi="Calibri" w:cs="Calibri"/>
          <w:color w:val="auto"/>
          <w:sz w:val="20"/>
        </w:rPr>
        <w:t xml:space="preserve"> the Pavilion and returned to TDC accordingly.</w:t>
      </w:r>
    </w:p>
    <w:p w14:paraId="29A888AE" w14:textId="1967ACB2" w:rsidR="009E00C9" w:rsidRPr="00F41D57" w:rsidRDefault="009E00C9" w:rsidP="00E66E3A">
      <w:pPr>
        <w:pStyle w:val="NoSpacing"/>
        <w:rPr>
          <w:rFonts w:ascii="Calibri" w:hAnsi="Calibri" w:cs="Calibri"/>
          <w:color w:val="auto"/>
          <w:sz w:val="20"/>
        </w:rPr>
      </w:pPr>
      <w:r w:rsidRPr="00F41D57">
        <w:rPr>
          <w:rFonts w:ascii="Calibri" w:hAnsi="Calibri" w:cs="Calibri"/>
          <w:color w:val="auto"/>
          <w:sz w:val="20"/>
        </w:rPr>
        <w:t xml:space="preserve">  </w:t>
      </w:r>
    </w:p>
    <w:p w14:paraId="49C6EE01" w14:textId="30BA01EA" w:rsidR="001B7DDC" w:rsidRPr="0062712E" w:rsidRDefault="001B7DDC" w:rsidP="00E66E3A">
      <w:pPr>
        <w:pStyle w:val="BodyTextIndent2"/>
        <w:spacing w:after="0" w:line="240" w:lineRule="auto"/>
        <w:ind w:left="720" w:hanging="720"/>
        <w:rPr>
          <w:rFonts w:ascii="Calibri" w:eastAsia="Times New Roman" w:hAnsi="Calibri" w:cs="Calibri"/>
          <w:b/>
          <w:color w:val="auto"/>
          <w:sz w:val="20"/>
          <w:lang w:val="en-GB" w:eastAsia="en-US" w:bidi="ar-SA"/>
        </w:rPr>
      </w:pPr>
      <w:r w:rsidRPr="0062712E">
        <w:rPr>
          <w:rFonts w:ascii="Calibri" w:eastAsia="Times New Roman" w:hAnsi="Calibri" w:cs="Calibri"/>
          <w:b/>
          <w:color w:val="auto"/>
          <w:sz w:val="20"/>
          <w:lang w:val="en-GB" w:eastAsia="en-US" w:bidi="ar-SA"/>
        </w:rPr>
        <w:t>112/24-25 COUNCILLORS REPORT</w:t>
      </w:r>
    </w:p>
    <w:p w14:paraId="384A4ADC" w14:textId="51F1E0AE" w:rsidR="001B7DDC" w:rsidRPr="00F41D57" w:rsidRDefault="001B7DDC" w:rsidP="00E66E3A">
      <w:pPr>
        <w:pStyle w:val="NoSpacing"/>
        <w:rPr>
          <w:rFonts w:ascii="Calibri" w:hAnsi="Calibri" w:cs="Calibri"/>
          <w:bCs/>
          <w:color w:val="auto"/>
          <w:sz w:val="20"/>
        </w:rPr>
      </w:pPr>
      <w:r w:rsidRPr="00F41D57">
        <w:rPr>
          <w:rFonts w:ascii="Calibri" w:hAnsi="Calibri" w:cs="Calibri"/>
          <w:b/>
          <w:color w:val="auto"/>
          <w:sz w:val="20"/>
        </w:rPr>
        <w:t>Cllr Pugh</w:t>
      </w:r>
      <w:r w:rsidRPr="00F41D57">
        <w:rPr>
          <w:rFonts w:ascii="Calibri" w:hAnsi="Calibri" w:cs="Calibri"/>
          <w:bCs/>
          <w:color w:val="auto"/>
          <w:sz w:val="20"/>
        </w:rPr>
        <w:t xml:space="preserve"> expressed concern regarding </w:t>
      </w:r>
      <w:r w:rsidR="0062712E">
        <w:rPr>
          <w:rFonts w:ascii="Calibri" w:hAnsi="Calibri" w:cs="Calibri"/>
          <w:bCs/>
          <w:color w:val="auto"/>
          <w:sz w:val="20"/>
        </w:rPr>
        <w:t>unexpected fireworks and the potential distress caused to nearby animals.</w:t>
      </w:r>
    </w:p>
    <w:p w14:paraId="1526A17B" w14:textId="3109919A" w:rsidR="001B7DDC" w:rsidRPr="00F41D57" w:rsidRDefault="001B7DDC" w:rsidP="00E66E3A">
      <w:pPr>
        <w:pStyle w:val="NoSpacing"/>
        <w:rPr>
          <w:rFonts w:ascii="Calibri" w:hAnsi="Calibri" w:cs="Calibri"/>
          <w:bCs/>
          <w:color w:val="auto"/>
          <w:sz w:val="20"/>
        </w:rPr>
      </w:pPr>
      <w:r w:rsidRPr="00F41D57">
        <w:rPr>
          <w:rFonts w:ascii="Calibri" w:hAnsi="Calibri" w:cs="Calibri"/>
          <w:b/>
          <w:color w:val="auto"/>
          <w:sz w:val="20"/>
        </w:rPr>
        <w:t>Cllr Tweedale</w:t>
      </w:r>
      <w:r w:rsidRPr="00F41D57">
        <w:rPr>
          <w:rFonts w:ascii="Calibri" w:hAnsi="Calibri" w:cs="Calibri"/>
          <w:bCs/>
          <w:color w:val="auto"/>
          <w:sz w:val="20"/>
        </w:rPr>
        <w:t xml:space="preserve"> </w:t>
      </w:r>
      <w:r w:rsidR="0062712E">
        <w:rPr>
          <w:rFonts w:ascii="Calibri" w:hAnsi="Calibri" w:cs="Calibri"/>
          <w:bCs/>
          <w:color w:val="auto"/>
          <w:sz w:val="20"/>
        </w:rPr>
        <w:t xml:space="preserve">had collected a significant amount of litter throughout the village and Orchard Road.  A volunteer interested in joining an </w:t>
      </w:r>
      <w:proofErr w:type="spellStart"/>
      <w:r w:rsidR="0062712E">
        <w:rPr>
          <w:rFonts w:ascii="Calibri" w:hAnsi="Calibri" w:cs="Calibri"/>
          <w:bCs/>
          <w:color w:val="auto"/>
          <w:sz w:val="20"/>
        </w:rPr>
        <w:t>organised</w:t>
      </w:r>
      <w:proofErr w:type="spellEnd"/>
      <w:r w:rsidR="0062712E">
        <w:rPr>
          <w:rFonts w:ascii="Calibri" w:hAnsi="Calibri" w:cs="Calibri"/>
          <w:bCs/>
          <w:color w:val="auto"/>
          <w:sz w:val="20"/>
        </w:rPr>
        <w:t xml:space="preserve"> litter pick had approached him.  It was agreed that a session would be </w:t>
      </w:r>
      <w:proofErr w:type="spellStart"/>
      <w:r w:rsidR="0062712E">
        <w:rPr>
          <w:rFonts w:ascii="Calibri" w:hAnsi="Calibri" w:cs="Calibri"/>
          <w:bCs/>
          <w:color w:val="auto"/>
          <w:sz w:val="20"/>
        </w:rPr>
        <w:t>organised</w:t>
      </w:r>
      <w:proofErr w:type="spellEnd"/>
      <w:r w:rsidR="0062712E">
        <w:rPr>
          <w:rFonts w:ascii="Calibri" w:hAnsi="Calibri" w:cs="Calibri"/>
          <w:bCs/>
          <w:color w:val="auto"/>
          <w:sz w:val="20"/>
        </w:rPr>
        <w:t xml:space="preserve"> when the weather improved.</w:t>
      </w:r>
    </w:p>
    <w:p w14:paraId="060DB112" w14:textId="31449DEA" w:rsidR="001B7DDC" w:rsidRDefault="001B7DDC" w:rsidP="00E66E3A">
      <w:pPr>
        <w:pStyle w:val="NoSpacing"/>
        <w:rPr>
          <w:rFonts w:ascii="Calibri" w:hAnsi="Calibri" w:cs="Calibri"/>
          <w:bCs/>
          <w:color w:val="auto"/>
          <w:sz w:val="20"/>
        </w:rPr>
      </w:pPr>
      <w:r w:rsidRPr="00F41D57">
        <w:rPr>
          <w:rFonts w:ascii="Calibri" w:hAnsi="Calibri" w:cs="Calibri"/>
          <w:b/>
          <w:color w:val="auto"/>
          <w:sz w:val="20"/>
        </w:rPr>
        <w:t xml:space="preserve">Cllr Lawrance </w:t>
      </w:r>
      <w:r w:rsidR="0062712E">
        <w:rPr>
          <w:rFonts w:ascii="Calibri" w:hAnsi="Calibri" w:cs="Calibri"/>
          <w:bCs/>
          <w:color w:val="auto"/>
          <w:sz w:val="20"/>
        </w:rPr>
        <w:t xml:space="preserve">had also been litter </w:t>
      </w:r>
      <w:proofErr w:type="gramStart"/>
      <w:r w:rsidR="0062712E">
        <w:rPr>
          <w:rFonts w:ascii="Calibri" w:hAnsi="Calibri" w:cs="Calibri"/>
          <w:bCs/>
          <w:color w:val="auto"/>
          <w:sz w:val="20"/>
        </w:rPr>
        <w:t>picking, and</w:t>
      </w:r>
      <w:proofErr w:type="gramEnd"/>
      <w:r w:rsidR="0062712E">
        <w:rPr>
          <w:rFonts w:ascii="Calibri" w:hAnsi="Calibri" w:cs="Calibri"/>
          <w:bCs/>
          <w:color w:val="auto"/>
          <w:sz w:val="20"/>
        </w:rPr>
        <w:t xml:space="preserve"> had liaised with the archaeologist who was interested in the graffiti at the Church.</w:t>
      </w:r>
    </w:p>
    <w:p w14:paraId="12AF16C8" w14:textId="79DAA320" w:rsidR="0062712E" w:rsidRPr="00F41D57" w:rsidRDefault="0062712E" w:rsidP="00E66E3A">
      <w:pPr>
        <w:pStyle w:val="NoSpacing"/>
        <w:rPr>
          <w:rFonts w:ascii="Calibri" w:hAnsi="Calibri" w:cs="Calibri"/>
          <w:bCs/>
          <w:color w:val="auto"/>
          <w:sz w:val="20"/>
        </w:rPr>
      </w:pPr>
      <w:r>
        <w:rPr>
          <w:rFonts w:ascii="Calibri" w:hAnsi="Calibri" w:cs="Calibri"/>
          <w:bCs/>
          <w:color w:val="auto"/>
          <w:sz w:val="20"/>
        </w:rPr>
        <w:t>It had been suggested that a litter bin was installed at the junction of Manor Road/A28.  The Clerk would contact Matt Elmer, TDC to request this.</w:t>
      </w:r>
    </w:p>
    <w:p w14:paraId="255BA4F0" w14:textId="3D49349B" w:rsidR="001B7DDC" w:rsidRPr="0062712E" w:rsidRDefault="001B7DDC" w:rsidP="00E66E3A">
      <w:pPr>
        <w:pStyle w:val="NoSpacing"/>
        <w:rPr>
          <w:rFonts w:ascii="Calibri" w:hAnsi="Calibri" w:cs="Calibri"/>
          <w:bCs/>
          <w:color w:val="auto"/>
          <w:sz w:val="20"/>
        </w:rPr>
      </w:pPr>
      <w:r w:rsidRPr="00F41D57">
        <w:rPr>
          <w:rFonts w:ascii="Calibri" w:hAnsi="Calibri" w:cs="Calibri"/>
          <w:b/>
          <w:color w:val="auto"/>
          <w:sz w:val="20"/>
        </w:rPr>
        <w:t>Cllr Dore</w:t>
      </w:r>
      <w:r w:rsidR="0062712E">
        <w:rPr>
          <w:rFonts w:ascii="Calibri" w:hAnsi="Calibri" w:cs="Calibri"/>
          <w:b/>
          <w:color w:val="auto"/>
          <w:sz w:val="20"/>
        </w:rPr>
        <w:t xml:space="preserve"> </w:t>
      </w:r>
      <w:r w:rsidR="00F900F2" w:rsidRPr="00F900F2">
        <w:rPr>
          <w:rFonts w:ascii="Calibri" w:hAnsi="Calibri" w:cs="Calibri"/>
          <w:bCs/>
          <w:color w:val="auto"/>
          <w:sz w:val="20"/>
        </w:rPr>
        <w:t xml:space="preserve">recommended </w:t>
      </w:r>
      <w:r w:rsidR="00F900F2">
        <w:rPr>
          <w:rFonts w:ascii="Calibri" w:hAnsi="Calibri" w:cs="Calibri"/>
          <w:bCs/>
          <w:color w:val="auto"/>
          <w:sz w:val="20"/>
        </w:rPr>
        <w:t>that signage was placed along Court Road to raise awareness of horses using the road.  This would be included on the HIP and brought to the attention of KCC.</w:t>
      </w:r>
    </w:p>
    <w:p w14:paraId="47D33FDD" w14:textId="7838AD9D" w:rsidR="001B7DDC" w:rsidRPr="00F41D57" w:rsidRDefault="001B7DDC" w:rsidP="00E66E3A">
      <w:pPr>
        <w:pStyle w:val="NoSpacing"/>
        <w:rPr>
          <w:rFonts w:ascii="Calibri" w:hAnsi="Calibri" w:cs="Calibri"/>
          <w:bCs/>
          <w:color w:val="auto"/>
          <w:sz w:val="20"/>
        </w:rPr>
      </w:pPr>
      <w:r w:rsidRPr="00F41D57">
        <w:rPr>
          <w:rFonts w:ascii="Calibri" w:hAnsi="Calibri" w:cs="Calibri"/>
          <w:b/>
          <w:color w:val="auto"/>
          <w:sz w:val="20"/>
        </w:rPr>
        <w:t>Cllr Ageros</w:t>
      </w:r>
      <w:r w:rsidRPr="00F41D57">
        <w:rPr>
          <w:rFonts w:ascii="Calibri" w:hAnsi="Calibri" w:cs="Calibri"/>
          <w:bCs/>
          <w:color w:val="auto"/>
          <w:sz w:val="20"/>
        </w:rPr>
        <w:t xml:space="preserve"> </w:t>
      </w:r>
      <w:r w:rsidR="00F900F2">
        <w:rPr>
          <w:rFonts w:ascii="Calibri" w:hAnsi="Calibri" w:cs="Calibri"/>
          <w:bCs/>
          <w:color w:val="auto"/>
          <w:sz w:val="20"/>
        </w:rPr>
        <w:t>had been litter picking in Sarre and noted a reduction in the amount of waste collected.</w:t>
      </w:r>
    </w:p>
    <w:p w14:paraId="0E45CF5D" w14:textId="77777777" w:rsidR="001B7DDC" w:rsidRPr="00F41D57" w:rsidRDefault="001B7DDC" w:rsidP="00E66E3A">
      <w:pPr>
        <w:pStyle w:val="NoSpacing"/>
        <w:rPr>
          <w:rFonts w:ascii="Calibri" w:hAnsi="Calibri" w:cs="Calibri"/>
          <w:bCs/>
          <w:color w:val="auto"/>
          <w:sz w:val="20"/>
        </w:rPr>
      </w:pPr>
    </w:p>
    <w:p w14:paraId="2730E09A" w14:textId="64AC8D9A" w:rsidR="001B7DDC" w:rsidRPr="00F900F2" w:rsidRDefault="001B7DDC" w:rsidP="00E66E3A">
      <w:pPr>
        <w:pStyle w:val="NoSpacing"/>
        <w:rPr>
          <w:rFonts w:ascii="Calibri" w:hAnsi="Calibri" w:cs="Calibri"/>
          <w:b/>
          <w:color w:val="auto"/>
          <w:sz w:val="20"/>
        </w:rPr>
      </w:pPr>
      <w:r w:rsidRPr="00F900F2">
        <w:rPr>
          <w:rFonts w:ascii="Calibri" w:hAnsi="Calibri" w:cs="Calibri"/>
          <w:b/>
          <w:color w:val="auto"/>
          <w:sz w:val="20"/>
        </w:rPr>
        <w:t>113/24-25 THANET DISTRICT COUNCIL COUNCILLORS’ REPORT</w:t>
      </w:r>
    </w:p>
    <w:p w14:paraId="1925482B" w14:textId="476777E9" w:rsidR="001B7DDC" w:rsidRDefault="00F900F2" w:rsidP="00E66E3A">
      <w:pPr>
        <w:pStyle w:val="NoSpacing"/>
        <w:rPr>
          <w:rFonts w:ascii="Calibri" w:hAnsi="Calibri" w:cs="Calibri"/>
          <w:color w:val="auto"/>
          <w:sz w:val="20"/>
          <w:lang w:val="en-GB"/>
        </w:rPr>
      </w:pPr>
      <w:r>
        <w:rPr>
          <w:rFonts w:ascii="Calibri" w:hAnsi="Calibri" w:cs="Calibri"/>
          <w:b/>
          <w:bCs/>
          <w:color w:val="auto"/>
          <w:sz w:val="20"/>
          <w:lang w:val="en-GB"/>
        </w:rPr>
        <w:t xml:space="preserve">Cllr Abi Smith </w:t>
      </w:r>
      <w:r>
        <w:rPr>
          <w:rFonts w:ascii="Calibri" w:hAnsi="Calibri" w:cs="Calibri"/>
          <w:color w:val="auto"/>
          <w:sz w:val="20"/>
          <w:lang w:val="en-GB"/>
        </w:rPr>
        <w:t xml:space="preserve">advised that TDC were running a programme of tree/mini woodlands planting in the larger towns.  </w:t>
      </w:r>
    </w:p>
    <w:p w14:paraId="4BF898A8" w14:textId="2117B1EA" w:rsidR="00F900F2" w:rsidRPr="00F900F2" w:rsidRDefault="00F900F2" w:rsidP="00E66E3A">
      <w:pPr>
        <w:pStyle w:val="NoSpacing"/>
        <w:rPr>
          <w:rFonts w:ascii="Calibri" w:hAnsi="Calibri" w:cs="Calibri"/>
          <w:color w:val="auto"/>
          <w:sz w:val="20"/>
          <w:lang w:val="en-GB"/>
        </w:rPr>
      </w:pPr>
      <w:r>
        <w:rPr>
          <w:rFonts w:ascii="Calibri" w:hAnsi="Calibri" w:cs="Calibri"/>
          <w:color w:val="auto"/>
          <w:sz w:val="20"/>
          <w:lang w:val="en-GB"/>
        </w:rPr>
        <w:t xml:space="preserve">The devolution of KCC and surrounding district/borough Councils to a singular unitary authority was raised.  </w:t>
      </w:r>
      <w:r w:rsidRPr="00F900F2">
        <w:rPr>
          <w:rFonts w:ascii="Calibri" w:hAnsi="Calibri" w:cs="Calibri"/>
          <w:color w:val="auto"/>
          <w:sz w:val="20"/>
        </w:rPr>
        <w:t>This restructuring is part of the government’s broader devolution agenda, designed to bring decision-making closer to local communities.</w:t>
      </w:r>
    </w:p>
    <w:p w14:paraId="464E5364" w14:textId="77777777" w:rsidR="001B7DDC" w:rsidRPr="00F41D57" w:rsidRDefault="001B7DDC" w:rsidP="00E66E3A">
      <w:pPr>
        <w:pStyle w:val="NoSpacing"/>
        <w:rPr>
          <w:rFonts w:ascii="Calibri" w:hAnsi="Calibri" w:cs="Calibri"/>
          <w:color w:val="auto"/>
          <w:sz w:val="20"/>
          <w:lang w:val="en-GB"/>
        </w:rPr>
      </w:pPr>
    </w:p>
    <w:p w14:paraId="45E1FEE4" w14:textId="6E2C0A80" w:rsidR="001B7DDC" w:rsidRPr="001B7CEC" w:rsidRDefault="001B7DDC" w:rsidP="00E66E3A">
      <w:pPr>
        <w:pStyle w:val="NoSpacing"/>
        <w:rPr>
          <w:rFonts w:ascii="Calibri" w:hAnsi="Calibri" w:cs="Calibri"/>
          <w:b/>
          <w:color w:val="auto"/>
          <w:sz w:val="20"/>
        </w:rPr>
      </w:pPr>
      <w:r w:rsidRPr="001B7CEC">
        <w:rPr>
          <w:rFonts w:ascii="Calibri" w:hAnsi="Calibri" w:cs="Calibri"/>
          <w:b/>
          <w:color w:val="auto"/>
          <w:sz w:val="20"/>
        </w:rPr>
        <w:t>114/24-25 KENT COUNTY COUNCILLOR’S REPORT</w:t>
      </w:r>
    </w:p>
    <w:p w14:paraId="09FC4952" w14:textId="77777777" w:rsidR="001B7DDC" w:rsidRPr="00F41D57" w:rsidRDefault="001B7DDC" w:rsidP="00E66E3A">
      <w:pPr>
        <w:pStyle w:val="NoSpacing"/>
        <w:rPr>
          <w:rFonts w:ascii="Calibri" w:eastAsia="Times New Roman" w:hAnsi="Calibri" w:cs="Calibri"/>
          <w:bCs/>
          <w:color w:val="auto"/>
          <w:sz w:val="20"/>
          <w:lang w:val="en-GB" w:eastAsia="en-US" w:bidi="ar-SA"/>
        </w:rPr>
      </w:pPr>
      <w:r w:rsidRPr="00F41D57">
        <w:rPr>
          <w:rFonts w:ascii="Calibri" w:eastAsia="Times New Roman" w:hAnsi="Calibri" w:cs="Calibri"/>
          <w:b/>
          <w:color w:val="auto"/>
          <w:sz w:val="20"/>
          <w:lang w:val="en-GB" w:eastAsia="en-US" w:bidi="ar-SA"/>
        </w:rPr>
        <w:t>Cllr Crow-Brown</w:t>
      </w:r>
      <w:r w:rsidRPr="00F41D57">
        <w:rPr>
          <w:rFonts w:ascii="Calibri" w:eastAsia="Times New Roman" w:hAnsi="Calibri" w:cs="Calibri"/>
          <w:bCs/>
          <w:color w:val="auto"/>
          <w:sz w:val="20"/>
          <w:lang w:val="en-GB" w:eastAsia="en-US" w:bidi="ar-SA"/>
        </w:rPr>
        <w:t xml:space="preserve"> reported as follows:</w:t>
      </w:r>
    </w:p>
    <w:p w14:paraId="67CF33DF" w14:textId="77777777" w:rsidR="001B7CEC" w:rsidRPr="001B7CEC" w:rsidRDefault="001B7CEC" w:rsidP="001B7CEC">
      <w:pPr>
        <w:pStyle w:val="NoSpacing"/>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The leaders of Medway Council and Kent County Council have written to the government to express an interest in joining the Devolution Priority Programme (DPP).</w:t>
      </w:r>
    </w:p>
    <w:p w14:paraId="1305DF09" w14:textId="77777777" w:rsidR="001B7CEC" w:rsidRPr="001B7CEC" w:rsidRDefault="001B7CEC" w:rsidP="001B7CEC">
      <w:pPr>
        <w:pStyle w:val="NoSpacing"/>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It comes after the KCC full council meeting last week where it was agreed to the request, along with Medway’s unitary authority, to be included in the programme and to seek permission to postpone the KCC elections in May.</w:t>
      </w:r>
    </w:p>
    <w:p w14:paraId="2CF1710D" w14:textId="77777777" w:rsidR="001B7CEC" w:rsidRDefault="001B7CEC" w:rsidP="001B7CEC">
      <w:pPr>
        <w:pStyle w:val="NoSpacing"/>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 xml:space="preserve">Reform of the current two-tier governance is long </w:t>
      </w:r>
      <w:proofErr w:type="gramStart"/>
      <w:r w:rsidRPr="001B7CEC">
        <w:rPr>
          <w:rFonts w:ascii="Calibri" w:eastAsia="Times New Roman" w:hAnsi="Calibri" w:cs="Calibri"/>
          <w:bCs/>
          <w:color w:val="auto"/>
          <w:sz w:val="20"/>
          <w:lang w:val="en-GB" w:eastAsia="en-US" w:bidi="ar-SA"/>
        </w:rPr>
        <w:t>overdue</w:t>
      </w:r>
      <w:proofErr w:type="gramEnd"/>
      <w:r w:rsidRPr="001B7CEC">
        <w:rPr>
          <w:rFonts w:ascii="Calibri" w:eastAsia="Times New Roman" w:hAnsi="Calibri" w:cs="Calibri"/>
          <w:bCs/>
          <w:color w:val="auto"/>
          <w:sz w:val="20"/>
          <w:lang w:val="en-GB" w:eastAsia="en-US" w:bidi="ar-SA"/>
        </w:rPr>
        <w:t xml:space="preserve"> and I generally welcome it. But as always, the devil will be in the detail. </w:t>
      </w:r>
    </w:p>
    <w:p w14:paraId="1BD4E59F" w14:textId="77777777" w:rsidR="00AB7E09" w:rsidRPr="001B7CEC" w:rsidRDefault="00AB7E09" w:rsidP="001B7CEC">
      <w:pPr>
        <w:pStyle w:val="NoSpacing"/>
        <w:rPr>
          <w:rFonts w:ascii="Calibri" w:eastAsia="Times New Roman" w:hAnsi="Calibri" w:cs="Calibri"/>
          <w:bCs/>
          <w:color w:val="auto"/>
          <w:sz w:val="20"/>
          <w:lang w:val="en-GB" w:eastAsia="en-US" w:bidi="ar-SA"/>
        </w:rPr>
      </w:pPr>
    </w:p>
    <w:p w14:paraId="762BD022" w14:textId="21EF2313" w:rsidR="001B7CEC" w:rsidRPr="001B7CEC" w:rsidRDefault="001B7CEC" w:rsidP="001B7CEC">
      <w:pPr>
        <w:pStyle w:val="NoSpacing"/>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So here is my best guess at what is likely to happen if the government's plans are enacted</w:t>
      </w:r>
      <w:r>
        <w:rPr>
          <w:rFonts w:ascii="Calibri" w:eastAsia="Times New Roman" w:hAnsi="Calibri" w:cs="Calibri"/>
          <w:bCs/>
          <w:color w:val="auto"/>
          <w:sz w:val="20"/>
          <w:lang w:val="en-GB" w:eastAsia="en-US" w:bidi="ar-SA"/>
        </w:rPr>
        <w:t>:</w:t>
      </w:r>
    </w:p>
    <w:p w14:paraId="72073839" w14:textId="032FFCC3" w:rsidR="001B7CEC" w:rsidRPr="001B7CEC" w:rsidRDefault="001B7CEC" w:rsidP="001B7CEC">
      <w:pPr>
        <w:pStyle w:val="NoSpacing"/>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 xml:space="preserve">- </w:t>
      </w:r>
      <w:r w:rsidRPr="001B7CEC">
        <w:rPr>
          <w:rFonts w:ascii="Calibri" w:eastAsia="Times New Roman" w:hAnsi="Calibri" w:cs="Calibri"/>
          <w:bCs/>
          <w:color w:val="auto"/>
          <w:sz w:val="20"/>
          <w:lang w:val="en-GB" w:eastAsia="en-US" w:bidi="ar-SA"/>
        </w:rPr>
        <w:t xml:space="preserve">Parish councils in Thanet will remain </w:t>
      </w:r>
      <w:proofErr w:type="gramStart"/>
      <w:r w:rsidRPr="001B7CEC">
        <w:rPr>
          <w:rFonts w:ascii="Calibri" w:eastAsia="Times New Roman" w:hAnsi="Calibri" w:cs="Calibri"/>
          <w:bCs/>
          <w:color w:val="auto"/>
          <w:sz w:val="20"/>
          <w:lang w:val="en-GB" w:eastAsia="en-US" w:bidi="ar-SA"/>
        </w:rPr>
        <w:t>unchanged, and</w:t>
      </w:r>
      <w:proofErr w:type="gramEnd"/>
      <w:r w:rsidRPr="001B7CEC">
        <w:rPr>
          <w:rFonts w:ascii="Calibri" w:eastAsia="Times New Roman" w:hAnsi="Calibri" w:cs="Calibri"/>
          <w:bCs/>
          <w:color w:val="auto"/>
          <w:sz w:val="20"/>
          <w:lang w:val="en-GB" w:eastAsia="en-US" w:bidi="ar-SA"/>
        </w:rPr>
        <w:t xml:space="preserve"> might get more responsibility and funding.</w:t>
      </w:r>
    </w:p>
    <w:p w14:paraId="46EC88B3" w14:textId="65EAFE70" w:rsidR="001B7CEC" w:rsidRPr="001B7CEC" w:rsidRDefault="001B7CEC" w:rsidP="001B7CEC">
      <w:pPr>
        <w:pStyle w:val="NoSpacing"/>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 xml:space="preserve">- </w:t>
      </w:r>
      <w:r w:rsidRPr="001B7CEC">
        <w:rPr>
          <w:rFonts w:ascii="Calibri" w:eastAsia="Times New Roman" w:hAnsi="Calibri" w:cs="Calibri"/>
          <w:bCs/>
          <w:color w:val="auto"/>
          <w:sz w:val="20"/>
          <w:lang w:val="en-GB" w:eastAsia="en-US" w:bidi="ar-SA"/>
        </w:rPr>
        <w:t>Borough / District Councils including TDC will be abolished.</w:t>
      </w:r>
    </w:p>
    <w:p w14:paraId="271B5958" w14:textId="4987EBFD" w:rsidR="001B7CEC" w:rsidRPr="001B7CEC" w:rsidRDefault="001B7CEC" w:rsidP="001B7CEC">
      <w:pPr>
        <w:pStyle w:val="NoSpacing"/>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 xml:space="preserve">- </w:t>
      </w:r>
      <w:r w:rsidRPr="001B7CEC">
        <w:rPr>
          <w:rFonts w:ascii="Calibri" w:eastAsia="Times New Roman" w:hAnsi="Calibri" w:cs="Calibri"/>
          <w:bCs/>
          <w:color w:val="auto"/>
          <w:sz w:val="20"/>
          <w:lang w:val="en-GB" w:eastAsia="en-US" w:bidi="ar-SA"/>
        </w:rPr>
        <w:t>Kent CC and Medway Unitary Authority will be abolished.</w:t>
      </w:r>
    </w:p>
    <w:p w14:paraId="1AD4D784" w14:textId="0EF84576" w:rsidR="001B7CEC" w:rsidRPr="001B7CEC" w:rsidRDefault="001B7CEC" w:rsidP="001B7CEC">
      <w:pPr>
        <w:pStyle w:val="NoSpacing"/>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 xml:space="preserve">- </w:t>
      </w:r>
      <w:r w:rsidRPr="001B7CEC">
        <w:rPr>
          <w:rFonts w:ascii="Calibri" w:eastAsia="Times New Roman" w:hAnsi="Calibri" w:cs="Calibri"/>
          <w:bCs/>
          <w:color w:val="auto"/>
          <w:sz w:val="20"/>
          <w:lang w:val="en-GB" w:eastAsia="en-US" w:bidi="ar-SA"/>
        </w:rPr>
        <w:t>The role Police and Crime Commissioner will be abolished. </w:t>
      </w:r>
    </w:p>
    <w:p w14:paraId="65B043DF" w14:textId="7DE6D877" w:rsidR="001B7CEC" w:rsidRPr="001B7CEC" w:rsidRDefault="001B7CEC" w:rsidP="001B7CEC">
      <w:pPr>
        <w:pStyle w:val="NoSpacing"/>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 xml:space="preserve">- </w:t>
      </w:r>
      <w:r w:rsidRPr="001B7CEC">
        <w:rPr>
          <w:rFonts w:ascii="Calibri" w:eastAsia="Times New Roman" w:hAnsi="Calibri" w:cs="Calibri"/>
          <w:bCs/>
          <w:color w:val="auto"/>
          <w:sz w:val="20"/>
          <w:lang w:val="en-GB" w:eastAsia="en-US" w:bidi="ar-SA"/>
        </w:rPr>
        <w:t>New Unitary Councils will be created. This is the main debate - how many and where will the boundaries be? My personal feeling there will be three, these being:</w:t>
      </w:r>
    </w:p>
    <w:p w14:paraId="5214A7A8" w14:textId="77777777" w:rsidR="001B7CEC" w:rsidRPr="001B7CEC" w:rsidRDefault="001B7CEC" w:rsidP="001B7CEC">
      <w:pPr>
        <w:pStyle w:val="NoSpacing"/>
        <w:ind w:firstLine="720"/>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East Kent: (Thanet, Canterbury, Ashford, Dover and Folkestone)</w:t>
      </w:r>
    </w:p>
    <w:p w14:paraId="7D70AE6C" w14:textId="77777777" w:rsidR="001B7CEC" w:rsidRPr="001B7CEC" w:rsidRDefault="001B7CEC" w:rsidP="001B7CEC">
      <w:pPr>
        <w:pStyle w:val="NoSpacing"/>
        <w:ind w:firstLine="720"/>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West Kent (Tonbridge &amp; Malling, Maidstone, Sevenoaks and Tunbridge Wells)</w:t>
      </w:r>
    </w:p>
    <w:p w14:paraId="66E04FA1" w14:textId="77777777" w:rsidR="001B7CEC" w:rsidRPr="001B7CEC" w:rsidRDefault="001B7CEC" w:rsidP="001B7CEC">
      <w:pPr>
        <w:pStyle w:val="NoSpacing"/>
        <w:ind w:firstLine="720"/>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North Kent (Dartford, Gravesham, Medway and Sittingbourne)</w:t>
      </w:r>
    </w:p>
    <w:p w14:paraId="4B6D83A1" w14:textId="77777777" w:rsidR="001B7CEC" w:rsidRPr="001B7CEC" w:rsidRDefault="001B7CEC" w:rsidP="001B7CEC">
      <w:pPr>
        <w:pStyle w:val="NoSpacing"/>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The exact boundaries might need to be adjusted to make the numbers balance. </w:t>
      </w:r>
    </w:p>
    <w:p w14:paraId="43825EC2" w14:textId="751FD5AD" w:rsidR="001B7CEC" w:rsidRPr="001B7CEC" w:rsidRDefault="001B7CEC" w:rsidP="001B7CEC">
      <w:pPr>
        <w:pStyle w:val="NoSpacing"/>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 xml:space="preserve">- </w:t>
      </w:r>
      <w:r w:rsidRPr="001B7CEC">
        <w:rPr>
          <w:rFonts w:ascii="Calibri" w:eastAsia="Times New Roman" w:hAnsi="Calibri" w:cs="Calibri"/>
          <w:bCs/>
          <w:color w:val="auto"/>
          <w:sz w:val="20"/>
          <w:lang w:val="en-GB" w:eastAsia="en-US" w:bidi="ar-SA"/>
        </w:rPr>
        <w:t>The new Unitary Councils would take over most of the functions of KCC and the district/borough councils.</w:t>
      </w:r>
    </w:p>
    <w:p w14:paraId="14C1833D" w14:textId="732EAB94" w:rsidR="001B7CEC" w:rsidRPr="001B7CEC" w:rsidRDefault="001B7CEC" w:rsidP="001B7CEC">
      <w:pPr>
        <w:pStyle w:val="NoSpacing"/>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 xml:space="preserve">- </w:t>
      </w:r>
      <w:r w:rsidRPr="001B7CEC">
        <w:rPr>
          <w:rFonts w:ascii="Calibri" w:eastAsia="Times New Roman" w:hAnsi="Calibri" w:cs="Calibri"/>
          <w:bCs/>
          <w:color w:val="auto"/>
          <w:sz w:val="20"/>
          <w:lang w:val="en-GB" w:eastAsia="en-US" w:bidi="ar-SA"/>
        </w:rPr>
        <w:t xml:space="preserve">Under the government plans we would also have an Elected Mayor. A bit like Boris Johnson or Ken Livingstone in London (or indeed Andy Street in the West Midlands and Andy Burnham in Manchester). The </w:t>
      </w:r>
      <w:proofErr w:type="gramStart"/>
      <w:r w:rsidRPr="001B7CEC">
        <w:rPr>
          <w:rFonts w:ascii="Calibri" w:eastAsia="Times New Roman" w:hAnsi="Calibri" w:cs="Calibri"/>
          <w:bCs/>
          <w:color w:val="auto"/>
          <w:sz w:val="20"/>
          <w:lang w:val="en-GB" w:eastAsia="en-US" w:bidi="ar-SA"/>
        </w:rPr>
        <w:t>Mayor</w:t>
      </w:r>
      <w:proofErr w:type="gramEnd"/>
      <w:r w:rsidRPr="001B7CEC">
        <w:rPr>
          <w:rFonts w:ascii="Calibri" w:eastAsia="Times New Roman" w:hAnsi="Calibri" w:cs="Calibri"/>
          <w:bCs/>
          <w:color w:val="auto"/>
          <w:sz w:val="20"/>
          <w:lang w:val="en-GB" w:eastAsia="en-US" w:bidi="ar-SA"/>
        </w:rPr>
        <w:t xml:space="preserve"> would have responsibility for Kent-wide services such as economic development, transport, police, fire, civil defence etc). </w:t>
      </w:r>
    </w:p>
    <w:p w14:paraId="48722D3E" w14:textId="77777777" w:rsidR="00AB7E09" w:rsidRDefault="00AB7E09" w:rsidP="001B7CEC">
      <w:pPr>
        <w:pStyle w:val="NoSpacing"/>
        <w:rPr>
          <w:rFonts w:ascii="Calibri" w:eastAsia="Times New Roman" w:hAnsi="Calibri" w:cs="Calibri"/>
          <w:bCs/>
          <w:color w:val="auto"/>
          <w:sz w:val="20"/>
          <w:u w:val="single"/>
          <w:lang w:val="en-GB" w:eastAsia="en-US" w:bidi="ar-SA"/>
        </w:rPr>
      </w:pPr>
    </w:p>
    <w:p w14:paraId="191D9870" w14:textId="5179CB1E" w:rsidR="001B7CEC" w:rsidRPr="001B7CEC" w:rsidRDefault="001B7CEC" w:rsidP="001B7CEC">
      <w:pPr>
        <w:pStyle w:val="NoSpacing"/>
        <w:rPr>
          <w:rFonts w:ascii="Calibri" w:eastAsia="Times New Roman" w:hAnsi="Calibri" w:cs="Calibri"/>
          <w:bCs/>
          <w:color w:val="auto"/>
          <w:sz w:val="20"/>
          <w:u w:val="single"/>
          <w:lang w:val="en-GB" w:eastAsia="en-US" w:bidi="ar-SA"/>
        </w:rPr>
      </w:pPr>
      <w:r w:rsidRPr="001B7CEC">
        <w:rPr>
          <w:rFonts w:ascii="Calibri" w:eastAsia="Times New Roman" w:hAnsi="Calibri" w:cs="Calibri"/>
          <w:bCs/>
          <w:color w:val="auto"/>
          <w:sz w:val="20"/>
          <w:u w:val="single"/>
          <w:lang w:val="en-GB" w:eastAsia="en-US" w:bidi="ar-SA"/>
        </w:rPr>
        <w:t>What are the pros and cons?</w:t>
      </w:r>
    </w:p>
    <w:p w14:paraId="50B0A964" w14:textId="77777777" w:rsidR="001B7CEC" w:rsidRPr="001B7CEC" w:rsidRDefault="001B7CEC" w:rsidP="001B7CEC">
      <w:pPr>
        <w:pStyle w:val="NoSpacing"/>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PRO</w:t>
      </w:r>
    </w:p>
    <w:p w14:paraId="245F4BF4" w14:textId="77777777" w:rsidR="001B7CEC" w:rsidRPr="001B7CEC" w:rsidRDefault="001B7CEC" w:rsidP="001B7CEC">
      <w:pPr>
        <w:pStyle w:val="NoSpacing"/>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1. Around £1.5 million pa will be saved on reducing the number of councillors</w:t>
      </w:r>
    </w:p>
    <w:p w14:paraId="76F19552" w14:textId="77777777" w:rsidR="001B7CEC" w:rsidRPr="001B7CEC" w:rsidRDefault="001B7CEC" w:rsidP="001B7CEC">
      <w:pPr>
        <w:pStyle w:val="NoSpacing"/>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2. Over 100 senior council officers across Kent earn over £100,000 a year. Many would no longer be required (though any savings in the early years would be offset by redundancy payments)</w:t>
      </w:r>
    </w:p>
    <w:p w14:paraId="2CFA6825" w14:textId="77777777" w:rsidR="001B7CEC" w:rsidRPr="001B7CEC" w:rsidRDefault="001B7CEC" w:rsidP="001B7CEC">
      <w:pPr>
        <w:pStyle w:val="NoSpacing"/>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3. Councillors (and council officers) would face greater accountability, as the same council would be providing all the services without one blaming the other</w:t>
      </w:r>
    </w:p>
    <w:p w14:paraId="1D7A28F0" w14:textId="77777777" w:rsidR="001B7CEC" w:rsidRPr="001B7CEC" w:rsidRDefault="001B7CEC" w:rsidP="001B7CEC">
      <w:pPr>
        <w:pStyle w:val="NoSpacing"/>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4. There would be many opportunities for economies of scale (such as refuse and recycling and procurement)</w:t>
      </w:r>
    </w:p>
    <w:p w14:paraId="72813C54" w14:textId="77777777" w:rsidR="001B7CEC" w:rsidRPr="001B7CEC" w:rsidRDefault="001B7CEC" w:rsidP="001B7CEC">
      <w:pPr>
        <w:pStyle w:val="NoSpacing"/>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lastRenderedPageBreak/>
        <w:t>5. The new Elected Mayor would have significant authority to promote economic development and improve infrastructure, along with new funding from the government. </w:t>
      </w:r>
    </w:p>
    <w:p w14:paraId="62F444BF" w14:textId="77777777" w:rsidR="001B7CEC" w:rsidRPr="001B7CEC" w:rsidRDefault="001B7CEC" w:rsidP="001B7CEC">
      <w:pPr>
        <w:pStyle w:val="NoSpacing"/>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6. Many council offices could be sold or repurposed</w:t>
      </w:r>
    </w:p>
    <w:p w14:paraId="4FFE3252" w14:textId="77777777" w:rsidR="001B7CEC" w:rsidRPr="001B7CEC" w:rsidRDefault="001B7CEC" w:rsidP="001B7CEC">
      <w:pPr>
        <w:pStyle w:val="NoSpacing"/>
        <w:rPr>
          <w:rFonts w:ascii="Calibri" w:eastAsia="Times New Roman" w:hAnsi="Calibri" w:cs="Calibri"/>
          <w:bCs/>
          <w:color w:val="auto"/>
          <w:sz w:val="20"/>
          <w:lang w:val="en-GB" w:eastAsia="en-US" w:bidi="ar-SA"/>
        </w:rPr>
      </w:pPr>
    </w:p>
    <w:p w14:paraId="65DD52F2" w14:textId="77777777" w:rsidR="001B7CEC" w:rsidRPr="001B7CEC" w:rsidRDefault="001B7CEC" w:rsidP="001B7CEC">
      <w:pPr>
        <w:pStyle w:val="NoSpacing"/>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CONS</w:t>
      </w:r>
    </w:p>
    <w:p w14:paraId="76C401FA" w14:textId="77777777" w:rsidR="001B7CEC" w:rsidRPr="001B7CEC" w:rsidRDefault="001B7CEC" w:rsidP="001B7CEC">
      <w:pPr>
        <w:pStyle w:val="NoSpacing"/>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 xml:space="preserve">1. There would be a degree of upheaval in the early years as old councils are </w:t>
      </w:r>
      <w:proofErr w:type="gramStart"/>
      <w:r w:rsidRPr="001B7CEC">
        <w:rPr>
          <w:rFonts w:ascii="Calibri" w:eastAsia="Times New Roman" w:hAnsi="Calibri" w:cs="Calibri"/>
          <w:bCs/>
          <w:color w:val="auto"/>
          <w:sz w:val="20"/>
          <w:lang w:val="en-GB" w:eastAsia="en-US" w:bidi="ar-SA"/>
        </w:rPr>
        <w:t>closed down</w:t>
      </w:r>
      <w:proofErr w:type="gramEnd"/>
      <w:r w:rsidRPr="001B7CEC">
        <w:rPr>
          <w:rFonts w:ascii="Calibri" w:eastAsia="Times New Roman" w:hAnsi="Calibri" w:cs="Calibri"/>
          <w:bCs/>
          <w:color w:val="auto"/>
          <w:sz w:val="20"/>
          <w:lang w:val="en-GB" w:eastAsia="en-US" w:bidi="ar-SA"/>
        </w:rPr>
        <w:t xml:space="preserve"> and new ones created.</w:t>
      </w:r>
    </w:p>
    <w:p w14:paraId="588CBB85" w14:textId="77777777" w:rsidR="001B7CEC" w:rsidRPr="001B7CEC" w:rsidRDefault="001B7CEC" w:rsidP="001B7CEC">
      <w:pPr>
        <w:pStyle w:val="NoSpacing"/>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2. Any strong bonds that have developed between residents and their local council (in our case TDC would be lost and the new councils would cover bigger areas </w:t>
      </w:r>
    </w:p>
    <w:p w14:paraId="2A02C625" w14:textId="77777777" w:rsidR="001B7CEC" w:rsidRPr="001B7CEC" w:rsidRDefault="001B7CEC" w:rsidP="001B7CEC">
      <w:pPr>
        <w:pStyle w:val="NoSpacing"/>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3. Almost two centuries of tradition of Kent having a County Council would be lost</w:t>
      </w:r>
    </w:p>
    <w:p w14:paraId="47783156" w14:textId="77777777" w:rsidR="001B7CEC" w:rsidRPr="001B7CEC" w:rsidRDefault="001B7CEC" w:rsidP="001B7CEC">
      <w:pPr>
        <w:pStyle w:val="NoSpacing"/>
        <w:rPr>
          <w:rFonts w:ascii="Calibri" w:eastAsia="Times New Roman" w:hAnsi="Calibri" w:cs="Calibri"/>
          <w:bCs/>
          <w:color w:val="auto"/>
          <w:sz w:val="20"/>
          <w:lang w:val="en-GB" w:eastAsia="en-US" w:bidi="ar-SA"/>
        </w:rPr>
      </w:pPr>
    </w:p>
    <w:p w14:paraId="69099D69" w14:textId="77777777" w:rsidR="001B7CEC" w:rsidRPr="001B7CEC" w:rsidRDefault="001B7CEC" w:rsidP="001B7CEC">
      <w:pPr>
        <w:pStyle w:val="NoSpacing"/>
        <w:rPr>
          <w:rFonts w:ascii="Calibri" w:eastAsia="Times New Roman" w:hAnsi="Calibri" w:cs="Calibri"/>
          <w:bCs/>
          <w:color w:val="auto"/>
          <w:sz w:val="20"/>
          <w:lang w:val="en-GB" w:eastAsia="en-US" w:bidi="ar-SA"/>
        </w:rPr>
      </w:pPr>
      <w:r w:rsidRPr="001B7CEC">
        <w:rPr>
          <w:rFonts w:ascii="Calibri" w:eastAsia="Times New Roman" w:hAnsi="Calibri" w:cs="Calibri"/>
          <w:bCs/>
          <w:color w:val="auto"/>
          <w:sz w:val="20"/>
          <w:lang w:val="en-GB" w:eastAsia="en-US" w:bidi="ar-SA"/>
        </w:rPr>
        <w:t>The government had indicated that these changes will be coming whether local councils like it or not, so I am glad to see Kent in the front line, shaping the debate and moving forward sooner rather than later.  </w:t>
      </w:r>
    </w:p>
    <w:p w14:paraId="13508D2E" w14:textId="2D69A573" w:rsidR="001B7DDC" w:rsidRPr="00F41D57" w:rsidRDefault="001B7DDC" w:rsidP="00E66E3A">
      <w:pPr>
        <w:pStyle w:val="NoSpacing"/>
        <w:rPr>
          <w:rFonts w:ascii="Calibri" w:eastAsia="Times New Roman" w:hAnsi="Calibri" w:cs="Calibri"/>
          <w:bCs/>
          <w:color w:val="auto"/>
          <w:sz w:val="20"/>
          <w:lang w:val="en-GB" w:eastAsia="en-US" w:bidi="ar-SA"/>
        </w:rPr>
      </w:pPr>
      <w:r w:rsidRPr="00F41D57">
        <w:rPr>
          <w:rFonts w:ascii="Calibri" w:eastAsia="Times New Roman" w:hAnsi="Calibri" w:cs="Calibri"/>
          <w:bCs/>
          <w:color w:val="auto"/>
          <w:sz w:val="20"/>
          <w:lang w:val="en-GB" w:eastAsia="en-US" w:bidi="ar-SA"/>
        </w:rPr>
        <w:t> </w:t>
      </w:r>
    </w:p>
    <w:p w14:paraId="1444E738" w14:textId="6C92FE0C" w:rsidR="001B7DDC" w:rsidRPr="001B7CEC" w:rsidRDefault="001B7DDC" w:rsidP="00E66E3A">
      <w:pPr>
        <w:pStyle w:val="BodyTextIndent2"/>
        <w:spacing w:after="0" w:line="240" w:lineRule="auto"/>
        <w:ind w:left="1440" w:hanging="1440"/>
        <w:rPr>
          <w:rFonts w:ascii="Calibri" w:eastAsia="Times New Roman" w:hAnsi="Calibri" w:cs="Calibri"/>
          <w:b/>
          <w:color w:val="auto"/>
          <w:sz w:val="20"/>
          <w:lang w:val="en-GB" w:eastAsia="en-US" w:bidi="ar-SA"/>
        </w:rPr>
      </w:pPr>
      <w:r w:rsidRPr="001B7CEC">
        <w:rPr>
          <w:rFonts w:ascii="Calibri" w:eastAsia="Times New Roman" w:hAnsi="Calibri" w:cs="Calibri"/>
          <w:b/>
          <w:color w:val="auto"/>
          <w:sz w:val="20"/>
          <w:lang w:val="en-GB" w:eastAsia="en-US" w:bidi="ar-SA"/>
        </w:rPr>
        <w:t>115/24-</w:t>
      </w:r>
      <w:proofErr w:type="gramStart"/>
      <w:r w:rsidRPr="001B7CEC">
        <w:rPr>
          <w:rFonts w:ascii="Calibri" w:eastAsia="Times New Roman" w:hAnsi="Calibri" w:cs="Calibri"/>
          <w:b/>
          <w:color w:val="auto"/>
          <w:sz w:val="20"/>
          <w:lang w:val="en-GB" w:eastAsia="en-US" w:bidi="ar-SA"/>
        </w:rPr>
        <w:t>25  KENT</w:t>
      </w:r>
      <w:proofErr w:type="gramEnd"/>
      <w:r w:rsidRPr="001B7CEC">
        <w:rPr>
          <w:rFonts w:ascii="Calibri" w:eastAsia="Times New Roman" w:hAnsi="Calibri" w:cs="Calibri"/>
          <w:b/>
          <w:color w:val="auto"/>
          <w:sz w:val="20"/>
          <w:lang w:val="en-GB" w:eastAsia="en-US" w:bidi="ar-SA"/>
        </w:rPr>
        <w:t xml:space="preserve"> POLICE REPORT</w:t>
      </w:r>
    </w:p>
    <w:p w14:paraId="60CD6C73" w14:textId="1CAC86C0" w:rsidR="001B7DDC" w:rsidRPr="00F41D57" w:rsidRDefault="001B7CEC" w:rsidP="00E66E3A">
      <w:pPr>
        <w:pStyle w:val="BodyTextIndent2"/>
        <w:spacing w:after="0" w:line="240" w:lineRule="auto"/>
        <w:ind w:left="1440" w:hanging="1440"/>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No report received.</w:t>
      </w:r>
    </w:p>
    <w:p w14:paraId="43C65404" w14:textId="77777777" w:rsidR="001B7DDC" w:rsidRPr="00F41D57" w:rsidRDefault="001B7DDC" w:rsidP="00E66E3A">
      <w:pPr>
        <w:pStyle w:val="BodyTextIndent2"/>
        <w:spacing w:after="0" w:line="240" w:lineRule="auto"/>
        <w:ind w:left="1440" w:hanging="1440"/>
        <w:rPr>
          <w:rFonts w:ascii="Calibri" w:eastAsia="Times New Roman" w:hAnsi="Calibri" w:cs="Calibri"/>
          <w:b/>
          <w:color w:val="auto"/>
          <w:sz w:val="20"/>
          <w:lang w:val="en-GB" w:eastAsia="en-US" w:bidi="ar-SA"/>
        </w:rPr>
      </w:pPr>
    </w:p>
    <w:p w14:paraId="2A91E7EF" w14:textId="32A77F41" w:rsidR="001B7DDC" w:rsidRPr="001B7CEC" w:rsidRDefault="001B7DDC" w:rsidP="00E66E3A">
      <w:pPr>
        <w:pStyle w:val="BodyTextIndent2"/>
        <w:spacing w:after="0" w:line="240" w:lineRule="auto"/>
        <w:ind w:left="1440" w:hanging="1440"/>
        <w:rPr>
          <w:rFonts w:ascii="Calibri" w:eastAsia="Times New Roman" w:hAnsi="Calibri" w:cs="Calibri"/>
          <w:b/>
          <w:color w:val="auto"/>
          <w:sz w:val="20"/>
          <w:lang w:val="en-GB" w:eastAsia="en-US" w:bidi="ar-SA"/>
        </w:rPr>
      </w:pPr>
      <w:r w:rsidRPr="001B7CEC">
        <w:rPr>
          <w:rFonts w:ascii="Calibri" w:eastAsia="Times New Roman" w:hAnsi="Calibri" w:cs="Calibri"/>
          <w:b/>
          <w:color w:val="auto"/>
          <w:sz w:val="20"/>
          <w:lang w:val="en-GB" w:eastAsia="en-US" w:bidi="ar-SA"/>
        </w:rPr>
        <w:t>116/24-</w:t>
      </w:r>
      <w:proofErr w:type="gramStart"/>
      <w:r w:rsidRPr="001B7CEC">
        <w:rPr>
          <w:rFonts w:ascii="Calibri" w:eastAsia="Times New Roman" w:hAnsi="Calibri" w:cs="Calibri"/>
          <w:b/>
          <w:color w:val="auto"/>
          <w:sz w:val="20"/>
          <w:lang w:val="en-GB" w:eastAsia="en-US" w:bidi="ar-SA"/>
        </w:rPr>
        <w:t>25  BELL</w:t>
      </w:r>
      <w:proofErr w:type="gramEnd"/>
      <w:r w:rsidRPr="001B7CEC">
        <w:rPr>
          <w:rFonts w:ascii="Calibri" w:eastAsia="Times New Roman" w:hAnsi="Calibri" w:cs="Calibri"/>
          <w:b/>
          <w:color w:val="auto"/>
          <w:sz w:val="20"/>
          <w:lang w:val="en-GB" w:eastAsia="en-US" w:bidi="ar-SA"/>
        </w:rPr>
        <w:t xml:space="preserve"> MEADOW REPORT</w:t>
      </w:r>
    </w:p>
    <w:p w14:paraId="7AFF9761" w14:textId="77777777" w:rsidR="001B7CEC" w:rsidRDefault="001B7CEC" w:rsidP="001B7CEC">
      <w:pPr>
        <w:pStyle w:val="BodyTextIndent2"/>
        <w:spacing w:after="0" w:line="240" w:lineRule="auto"/>
        <w:ind w:left="1440" w:hanging="1440"/>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 xml:space="preserve">Cllrs Fentiman and Dore would approach the Managers of the Football Teams and insist that boots are removed before entering </w:t>
      </w:r>
    </w:p>
    <w:p w14:paraId="702C2252" w14:textId="75B1B66B" w:rsidR="001B7DDC" w:rsidRDefault="001B7CEC" w:rsidP="001B7CEC">
      <w:pPr>
        <w:pStyle w:val="BodyTextIndent2"/>
        <w:spacing w:after="0" w:line="240" w:lineRule="auto"/>
        <w:ind w:left="1440" w:hanging="1440"/>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 xml:space="preserve">the Pavilion building.  </w:t>
      </w:r>
    </w:p>
    <w:p w14:paraId="5FE1A122" w14:textId="77777777" w:rsidR="001B7CEC" w:rsidRDefault="001B7CEC" w:rsidP="001B7CEC">
      <w:pPr>
        <w:pStyle w:val="BodyTextIndent2"/>
        <w:spacing w:after="0" w:line="240" w:lineRule="auto"/>
        <w:ind w:left="1440" w:hanging="1440"/>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 xml:space="preserve">Cllr Fentiman advised that a working group of 6 volunteers had met to discuss the objectives and way forward with the Pavilion. </w:t>
      </w:r>
    </w:p>
    <w:p w14:paraId="1943D18A" w14:textId="77777777" w:rsidR="001B7CEC" w:rsidRDefault="001B7CEC" w:rsidP="001B7CEC">
      <w:pPr>
        <w:pStyle w:val="BodyTextIndent2"/>
        <w:spacing w:after="0" w:line="240" w:lineRule="auto"/>
        <w:ind w:left="1440" w:hanging="1440"/>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 xml:space="preserve">A flyer had been put together and would be circulated through the Parish.  It was also then be publicised on the social media </w:t>
      </w:r>
    </w:p>
    <w:p w14:paraId="21EC9B75" w14:textId="77777777" w:rsidR="001B7CEC" w:rsidRDefault="001B7CEC" w:rsidP="001B7CEC">
      <w:pPr>
        <w:pStyle w:val="BodyTextIndent2"/>
        <w:spacing w:after="0" w:line="240" w:lineRule="auto"/>
        <w:ind w:left="1440" w:hanging="1440"/>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pages.  Event suggestions had been considered, a family picnic/fun day was being organised for 13</w:t>
      </w:r>
      <w:r w:rsidRPr="001B7CEC">
        <w:rPr>
          <w:rFonts w:ascii="Calibri" w:eastAsia="Times New Roman" w:hAnsi="Calibri" w:cs="Calibri"/>
          <w:bCs/>
          <w:color w:val="auto"/>
          <w:sz w:val="20"/>
          <w:vertAlign w:val="superscript"/>
          <w:lang w:val="en-GB" w:eastAsia="en-US" w:bidi="ar-SA"/>
        </w:rPr>
        <w:t>th</w:t>
      </w:r>
      <w:r>
        <w:rPr>
          <w:rFonts w:ascii="Calibri" w:eastAsia="Times New Roman" w:hAnsi="Calibri" w:cs="Calibri"/>
          <w:bCs/>
          <w:color w:val="auto"/>
          <w:sz w:val="20"/>
          <w:lang w:val="en-GB" w:eastAsia="en-US" w:bidi="ar-SA"/>
        </w:rPr>
        <w:t xml:space="preserve"> July.  Funding for the </w:t>
      </w:r>
    </w:p>
    <w:p w14:paraId="4319729E" w14:textId="1BD6FE75" w:rsidR="001B7CEC" w:rsidRDefault="001B7CEC" w:rsidP="001B7CEC">
      <w:pPr>
        <w:pStyle w:val="BodyTextIndent2"/>
        <w:spacing w:after="0" w:line="240" w:lineRule="auto"/>
        <w:ind w:left="1440" w:hanging="1440"/>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resurfacing of the tennis court would also be explored.</w:t>
      </w:r>
    </w:p>
    <w:p w14:paraId="6B468CC5" w14:textId="6093B150" w:rsidR="001B7CEC" w:rsidRDefault="007E55A4" w:rsidP="001B7CEC">
      <w:pPr>
        <w:pStyle w:val="BodyTextIndent2"/>
        <w:spacing w:after="0" w:line="240" w:lineRule="auto"/>
        <w:ind w:left="1440" w:hanging="1440"/>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Cllr Dore would investigate the idea of the building being hired for a breakfast/after school club.</w:t>
      </w:r>
    </w:p>
    <w:p w14:paraId="474F8950" w14:textId="77777777" w:rsidR="007E55A4" w:rsidRDefault="007E55A4" w:rsidP="001B7CEC">
      <w:pPr>
        <w:pStyle w:val="BodyTextIndent2"/>
        <w:spacing w:after="0" w:line="240" w:lineRule="auto"/>
        <w:ind w:left="1440" w:hanging="1440"/>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 xml:space="preserve">The issue of a lack of a cleaner was discussed.  The football teams would be contacted and requested to clean after each match.  </w:t>
      </w:r>
    </w:p>
    <w:p w14:paraId="10991B36" w14:textId="72307042" w:rsidR="007E55A4" w:rsidRPr="00F41D57" w:rsidRDefault="007E55A4" w:rsidP="001B7CEC">
      <w:pPr>
        <w:pStyle w:val="BodyTextIndent2"/>
        <w:spacing w:after="0" w:line="240" w:lineRule="auto"/>
        <w:ind w:left="1440" w:hanging="1440"/>
        <w:rPr>
          <w:rFonts w:ascii="Calibri" w:eastAsia="Times New Roman" w:hAnsi="Calibri" w:cs="Calibri"/>
          <w:bCs/>
          <w:color w:val="auto"/>
          <w:sz w:val="20"/>
          <w:lang w:val="en-GB" w:eastAsia="en-US" w:bidi="ar-SA"/>
        </w:rPr>
      </w:pPr>
      <w:r>
        <w:rPr>
          <w:rFonts w:ascii="Calibri" w:eastAsia="Times New Roman" w:hAnsi="Calibri" w:cs="Calibri"/>
          <w:bCs/>
          <w:color w:val="auto"/>
          <w:sz w:val="20"/>
          <w:lang w:val="en-GB" w:eastAsia="en-US" w:bidi="ar-SA"/>
        </w:rPr>
        <w:t>Cllr Pugh volunteered to make further enquiries to employ a cleaner.</w:t>
      </w:r>
    </w:p>
    <w:p w14:paraId="682D8E09" w14:textId="77777777" w:rsidR="001B7DDC" w:rsidRPr="00F41D57" w:rsidRDefault="001B7DDC" w:rsidP="00E66E3A">
      <w:pPr>
        <w:pStyle w:val="BodyTextIndent2"/>
        <w:spacing w:after="0" w:line="240" w:lineRule="auto"/>
        <w:ind w:left="1440" w:hanging="1440"/>
        <w:rPr>
          <w:rFonts w:ascii="Calibri" w:eastAsia="Times New Roman" w:hAnsi="Calibri" w:cs="Calibri"/>
          <w:bCs/>
          <w:color w:val="auto"/>
          <w:sz w:val="20"/>
          <w:lang w:val="en-GB" w:eastAsia="en-US" w:bidi="ar-SA"/>
        </w:rPr>
      </w:pPr>
    </w:p>
    <w:p w14:paraId="36AEDEFD" w14:textId="129B03FB" w:rsidR="001B7DDC" w:rsidRPr="00F41D57" w:rsidRDefault="001B7DDC" w:rsidP="00E66E3A">
      <w:pPr>
        <w:pStyle w:val="NoSpacing"/>
        <w:rPr>
          <w:rFonts w:ascii="Calibri" w:hAnsi="Calibri" w:cs="Calibri"/>
          <w:b/>
          <w:color w:val="auto"/>
          <w:sz w:val="20"/>
        </w:rPr>
      </w:pPr>
      <w:r w:rsidRPr="00F41D57">
        <w:rPr>
          <w:rFonts w:ascii="Calibri" w:hAnsi="Calibri" w:cs="Calibri"/>
          <w:b/>
          <w:color w:val="auto"/>
          <w:sz w:val="20"/>
        </w:rPr>
        <w:t>117/24-</w:t>
      </w:r>
      <w:proofErr w:type="gramStart"/>
      <w:r w:rsidRPr="00F41D57">
        <w:rPr>
          <w:rFonts w:ascii="Calibri" w:hAnsi="Calibri" w:cs="Calibri"/>
          <w:b/>
          <w:color w:val="auto"/>
          <w:sz w:val="20"/>
        </w:rPr>
        <w:t>25  PLANNING</w:t>
      </w:r>
      <w:proofErr w:type="gramEnd"/>
      <w:r w:rsidRPr="00F41D57">
        <w:rPr>
          <w:rFonts w:ascii="Calibri" w:hAnsi="Calibri" w:cs="Calibri"/>
          <w:b/>
          <w:color w:val="auto"/>
          <w:sz w:val="20"/>
        </w:rPr>
        <w:t xml:space="preserve"> APPLICATIONS</w:t>
      </w:r>
    </w:p>
    <w:p w14:paraId="6DB72652" w14:textId="77777777" w:rsidR="00F719E2" w:rsidRPr="00F41D57" w:rsidRDefault="001B7DDC" w:rsidP="00E66E3A">
      <w:pPr>
        <w:pStyle w:val="BodyTextIndent2"/>
        <w:spacing w:after="0" w:line="240" w:lineRule="auto"/>
        <w:ind w:left="0"/>
        <w:rPr>
          <w:rFonts w:ascii="Calibri" w:hAnsi="Calibri" w:cs="Calibri"/>
          <w:b/>
          <w:bCs/>
          <w:color w:val="222222"/>
          <w:sz w:val="20"/>
          <w:shd w:val="clear" w:color="auto" w:fill="FFFFFF"/>
        </w:rPr>
      </w:pPr>
      <w:r w:rsidRPr="00F41D57">
        <w:rPr>
          <w:rFonts w:ascii="Calibri" w:hAnsi="Calibri" w:cs="Calibri"/>
          <w:sz w:val="20"/>
        </w:rPr>
        <w:t>a)</w:t>
      </w:r>
      <w:r w:rsidRPr="00F41D57">
        <w:rPr>
          <w:rFonts w:ascii="Calibri" w:hAnsi="Calibri" w:cs="Calibri"/>
          <w:b/>
          <w:bCs/>
          <w:sz w:val="20"/>
        </w:rPr>
        <w:t xml:space="preserve"> </w:t>
      </w:r>
      <w:r w:rsidR="00F719E2" w:rsidRPr="00F41D57">
        <w:rPr>
          <w:rFonts w:ascii="Calibri" w:hAnsi="Calibri" w:cs="Calibri"/>
          <w:b/>
          <w:bCs/>
          <w:color w:val="222222"/>
          <w:sz w:val="20"/>
          <w:shd w:val="clear" w:color="auto" w:fill="FFFFFF"/>
        </w:rPr>
        <w:t xml:space="preserve">F/TH/24/1385 &amp; L/TH/24/1386 - The Elms </w:t>
      </w:r>
      <w:proofErr w:type="gramStart"/>
      <w:r w:rsidR="00F719E2" w:rsidRPr="00F41D57">
        <w:rPr>
          <w:rFonts w:ascii="Calibri" w:hAnsi="Calibri" w:cs="Calibri"/>
          <w:b/>
          <w:bCs/>
          <w:color w:val="222222"/>
          <w:sz w:val="20"/>
          <w:shd w:val="clear" w:color="auto" w:fill="FFFFFF"/>
        </w:rPr>
        <w:t>Farmhouse ,</w:t>
      </w:r>
      <w:proofErr w:type="gramEnd"/>
      <w:r w:rsidR="00F719E2" w:rsidRPr="00F41D57">
        <w:rPr>
          <w:rFonts w:ascii="Calibri" w:hAnsi="Calibri" w:cs="Calibri"/>
          <w:b/>
          <w:bCs/>
          <w:color w:val="222222"/>
          <w:sz w:val="20"/>
          <w:shd w:val="clear" w:color="auto" w:fill="FFFFFF"/>
        </w:rPr>
        <w:t xml:space="preserve"> Canterbury Road, Sarre</w:t>
      </w:r>
    </w:p>
    <w:p w14:paraId="26460171" w14:textId="77777777" w:rsidR="00F719E2" w:rsidRPr="00F41D57" w:rsidRDefault="00F719E2" w:rsidP="00E66E3A">
      <w:pPr>
        <w:pStyle w:val="BodyTextIndent2"/>
        <w:spacing w:after="0" w:line="240" w:lineRule="auto"/>
        <w:rPr>
          <w:rFonts w:ascii="Calibri" w:hAnsi="Calibri" w:cs="Calibri"/>
          <w:color w:val="222222"/>
          <w:sz w:val="20"/>
          <w:shd w:val="clear" w:color="auto" w:fill="FFFFFF"/>
        </w:rPr>
      </w:pPr>
      <w:r w:rsidRPr="00F41D57">
        <w:rPr>
          <w:rFonts w:ascii="Calibri" w:hAnsi="Calibri" w:cs="Calibri"/>
          <w:color w:val="222222"/>
          <w:sz w:val="20"/>
          <w:shd w:val="clear" w:color="auto" w:fill="FFFFFF"/>
        </w:rPr>
        <w:t>Relocate and replace oil tank with a 1.5m timber fence enclosure (Retrospective) (Listed)</w:t>
      </w:r>
    </w:p>
    <w:p w14:paraId="49D4846E" w14:textId="22C45CA9" w:rsidR="001B7DDC" w:rsidRPr="007E55A4" w:rsidRDefault="00F719E2" w:rsidP="00E66E3A">
      <w:pPr>
        <w:pStyle w:val="BodyTextIndent2"/>
        <w:spacing w:after="0" w:line="240" w:lineRule="auto"/>
        <w:ind w:left="0"/>
        <w:rPr>
          <w:rFonts w:ascii="Calibri" w:hAnsi="Calibri" w:cs="Calibri"/>
          <w:bCs/>
          <w:i/>
          <w:iCs/>
          <w:color w:val="auto"/>
          <w:sz w:val="20"/>
        </w:rPr>
      </w:pPr>
      <w:r w:rsidRPr="007E55A4">
        <w:rPr>
          <w:rFonts w:ascii="Calibri" w:hAnsi="Calibri" w:cs="Calibri"/>
          <w:bCs/>
          <w:i/>
          <w:iCs/>
          <w:color w:val="auto"/>
          <w:sz w:val="20"/>
        </w:rPr>
        <w:t xml:space="preserve">      </w:t>
      </w:r>
      <w:r w:rsidR="001B7DDC" w:rsidRPr="007E55A4">
        <w:rPr>
          <w:rFonts w:ascii="Calibri" w:hAnsi="Calibri" w:cs="Calibri"/>
          <w:bCs/>
          <w:i/>
          <w:iCs/>
          <w:color w:val="auto"/>
          <w:sz w:val="20"/>
        </w:rPr>
        <w:t>Application noted, no objections raised.</w:t>
      </w:r>
    </w:p>
    <w:p w14:paraId="1F24DABD" w14:textId="74A1F2FE" w:rsidR="00F719E2" w:rsidRPr="00F41D57" w:rsidRDefault="00F719E2" w:rsidP="00E66E3A">
      <w:pPr>
        <w:pStyle w:val="BodyTextIndent2"/>
        <w:spacing w:after="0" w:line="240" w:lineRule="auto"/>
        <w:ind w:left="0"/>
        <w:rPr>
          <w:rFonts w:ascii="Calibri" w:hAnsi="Calibri" w:cs="Calibri"/>
          <w:b/>
          <w:color w:val="auto"/>
          <w:sz w:val="20"/>
        </w:rPr>
      </w:pPr>
      <w:r w:rsidRPr="00F41D57">
        <w:rPr>
          <w:rFonts w:ascii="Calibri" w:hAnsi="Calibri" w:cs="Calibri"/>
          <w:b/>
          <w:i/>
          <w:iCs/>
          <w:color w:val="auto"/>
          <w:sz w:val="20"/>
        </w:rPr>
        <w:t xml:space="preserve">      </w:t>
      </w:r>
      <w:r w:rsidRPr="00F41D57">
        <w:rPr>
          <w:rFonts w:ascii="Calibri" w:hAnsi="Calibri" w:cs="Calibri"/>
          <w:b/>
          <w:color w:val="auto"/>
          <w:sz w:val="20"/>
        </w:rPr>
        <w:t xml:space="preserve">FH/TH/25/0034 - Sycamore </w:t>
      </w:r>
      <w:proofErr w:type="gramStart"/>
      <w:r w:rsidRPr="00F41D57">
        <w:rPr>
          <w:rFonts w:ascii="Calibri" w:hAnsi="Calibri" w:cs="Calibri"/>
          <w:b/>
          <w:color w:val="auto"/>
          <w:sz w:val="20"/>
        </w:rPr>
        <w:t>House ,</w:t>
      </w:r>
      <w:proofErr w:type="gramEnd"/>
      <w:r w:rsidRPr="00F41D57">
        <w:rPr>
          <w:rFonts w:ascii="Calibri" w:hAnsi="Calibri" w:cs="Calibri"/>
          <w:b/>
          <w:color w:val="auto"/>
          <w:sz w:val="20"/>
        </w:rPr>
        <w:t xml:space="preserve"> Court Road, St Nicholas At Wade</w:t>
      </w:r>
    </w:p>
    <w:p w14:paraId="40C338BE" w14:textId="303B7C31" w:rsidR="00F719E2" w:rsidRDefault="00F719E2" w:rsidP="00E66E3A">
      <w:pPr>
        <w:pStyle w:val="BodyTextIndent2"/>
        <w:spacing w:after="0" w:line="240" w:lineRule="auto"/>
        <w:rPr>
          <w:rFonts w:ascii="Calibri" w:hAnsi="Calibri" w:cs="Calibri"/>
          <w:bCs/>
          <w:color w:val="auto"/>
          <w:sz w:val="20"/>
        </w:rPr>
      </w:pPr>
      <w:r w:rsidRPr="00F41D57">
        <w:rPr>
          <w:rFonts w:ascii="Calibri" w:hAnsi="Calibri" w:cs="Calibri"/>
          <w:bCs/>
          <w:color w:val="auto"/>
          <w:sz w:val="20"/>
        </w:rPr>
        <w:t>Variation of condition 2 of planning permission FH/TH/20/0943 for the "Erection of gate and gateway and track to allow vehicle and equine access to the stable block" to allow alterations to site layout and gates</w:t>
      </w:r>
    </w:p>
    <w:p w14:paraId="122BA097" w14:textId="15F10D6C" w:rsidR="007E55A4" w:rsidRPr="007E55A4" w:rsidRDefault="007E55A4" w:rsidP="00E66E3A">
      <w:pPr>
        <w:pStyle w:val="BodyTextIndent2"/>
        <w:spacing w:after="0" w:line="240" w:lineRule="auto"/>
        <w:rPr>
          <w:rFonts w:ascii="Calibri" w:hAnsi="Calibri" w:cs="Calibri"/>
          <w:bCs/>
          <w:i/>
          <w:iCs/>
          <w:color w:val="auto"/>
          <w:sz w:val="20"/>
        </w:rPr>
      </w:pPr>
      <w:proofErr w:type="spellStart"/>
      <w:r>
        <w:rPr>
          <w:rFonts w:ascii="Calibri" w:hAnsi="Calibri" w:cs="Calibri"/>
          <w:bCs/>
          <w:i/>
          <w:iCs/>
          <w:color w:val="auto"/>
          <w:sz w:val="20"/>
        </w:rPr>
        <w:t>Councillors</w:t>
      </w:r>
      <w:proofErr w:type="spellEnd"/>
      <w:r>
        <w:rPr>
          <w:rFonts w:ascii="Calibri" w:hAnsi="Calibri" w:cs="Calibri"/>
          <w:bCs/>
          <w:i/>
          <w:iCs/>
          <w:color w:val="auto"/>
          <w:sz w:val="20"/>
        </w:rPr>
        <w:t xml:space="preserve"> had not had a chance to consider the application prior to the meeting and therefore were asked to send comments to the Clerk who would then submit a response to TDC accordingly.</w:t>
      </w:r>
    </w:p>
    <w:p w14:paraId="38CEE95C" w14:textId="40C57908" w:rsidR="001B7DDC" w:rsidRPr="00F41D57" w:rsidRDefault="001B7DDC" w:rsidP="00E66E3A">
      <w:pPr>
        <w:pStyle w:val="BodyTextIndent2"/>
        <w:spacing w:after="0" w:line="240" w:lineRule="auto"/>
        <w:ind w:left="0"/>
        <w:rPr>
          <w:rFonts w:ascii="Calibri" w:hAnsi="Calibri" w:cs="Calibri"/>
          <w:sz w:val="20"/>
        </w:rPr>
      </w:pPr>
      <w:r w:rsidRPr="00F41D57">
        <w:rPr>
          <w:rFonts w:ascii="Calibri" w:hAnsi="Calibri" w:cs="Calibri"/>
          <w:bCs/>
          <w:color w:val="auto"/>
          <w:sz w:val="20"/>
        </w:rPr>
        <w:t xml:space="preserve">b)   </w:t>
      </w:r>
      <w:r w:rsidR="00F719E2" w:rsidRPr="00F41D57">
        <w:rPr>
          <w:rFonts w:ascii="Calibri" w:hAnsi="Calibri" w:cs="Calibri"/>
          <w:bCs/>
          <w:color w:val="auto"/>
          <w:sz w:val="20"/>
        </w:rPr>
        <w:t>No results to report.</w:t>
      </w:r>
    </w:p>
    <w:p w14:paraId="74DB457C" w14:textId="77777777" w:rsidR="001B7DDC" w:rsidRPr="00F41D57" w:rsidRDefault="001B7DDC" w:rsidP="00E66E3A">
      <w:pPr>
        <w:pStyle w:val="BodyTextIndent2"/>
        <w:spacing w:after="0" w:line="240" w:lineRule="auto"/>
        <w:ind w:left="0"/>
        <w:rPr>
          <w:rFonts w:ascii="Calibri" w:hAnsi="Calibri" w:cs="Calibri"/>
          <w:b/>
          <w:color w:val="222222"/>
          <w:sz w:val="20"/>
          <w:shd w:val="clear" w:color="auto" w:fill="FFFFFF"/>
        </w:rPr>
      </w:pPr>
    </w:p>
    <w:p w14:paraId="1B05A8CD" w14:textId="4851A57F" w:rsidR="001B7DDC" w:rsidRPr="00F41D57" w:rsidRDefault="001B7DDC" w:rsidP="00E66E3A">
      <w:pPr>
        <w:pStyle w:val="NoSpacing"/>
        <w:rPr>
          <w:rFonts w:ascii="Calibri" w:hAnsi="Calibri" w:cs="Calibri"/>
          <w:b/>
          <w:color w:val="auto"/>
          <w:sz w:val="20"/>
        </w:rPr>
      </w:pPr>
      <w:r w:rsidRPr="00F41D57">
        <w:rPr>
          <w:rFonts w:ascii="Calibri" w:hAnsi="Calibri" w:cs="Calibri"/>
          <w:b/>
          <w:color w:val="auto"/>
          <w:sz w:val="20"/>
        </w:rPr>
        <w:t>118/24-25 FINANCE</w:t>
      </w:r>
    </w:p>
    <w:p w14:paraId="4329729A" w14:textId="77777777" w:rsidR="001B7DDC" w:rsidRPr="00F41D57" w:rsidRDefault="001B7DDC" w:rsidP="00E66E3A">
      <w:pPr>
        <w:pStyle w:val="NoSpacing"/>
        <w:rPr>
          <w:rFonts w:ascii="Calibri" w:hAnsi="Calibri" w:cs="Calibri"/>
          <w:color w:val="auto"/>
          <w:sz w:val="20"/>
        </w:rPr>
      </w:pPr>
      <w:r w:rsidRPr="00F41D57">
        <w:rPr>
          <w:rFonts w:ascii="Calibri" w:eastAsia="Times New Roman" w:hAnsi="Calibri" w:cs="Calibri"/>
          <w:color w:val="auto"/>
          <w:sz w:val="20"/>
          <w:lang w:val="en-GB" w:eastAsia="en-US" w:bidi="ar-SA"/>
        </w:rPr>
        <w:t xml:space="preserve">a) </w:t>
      </w:r>
      <w:r w:rsidRPr="00F41D57">
        <w:rPr>
          <w:rFonts w:ascii="Calibri" w:hAnsi="Calibri" w:cs="Calibri"/>
          <w:color w:val="auto"/>
          <w:sz w:val="20"/>
        </w:rPr>
        <w:t>The Clerk presented the monthly bank reconciliation between the cash book and bank accounts.</w:t>
      </w:r>
    </w:p>
    <w:p w14:paraId="281E4547" w14:textId="598B7B79" w:rsidR="001B7DDC" w:rsidRPr="00F41D57" w:rsidRDefault="001B7DDC" w:rsidP="00E66E3A">
      <w:pPr>
        <w:pStyle w:val="NoSpacing"/>
        <w:rPr>
          <w:rFonts w:ascii="Calibri" w:hAnsi="Calibri" w:cs="Calibri"/>
          <w:b/>
          <w:bCs/>
          <w:color w:val="auto"/>
          <w:sz w:val="20"/>
        </w:rPr>
      </w:pPr>
      <w:r w:rsidRPr="00F41D57">
        <w:rPr>
          <w:rFonts w:ascii="Calibri" w:hAnsi="Calibri" w:cs="Calibri"/>
          <w:b/>
          <w:bCs/>
          <w:color w:val="auto"/>
          <w:sz w:val="20"/>
        </w:rPr>
        <w:t>RESOLVED: To approve the monthly bank reconciliation for</w:t>
      </w:r>
      <w:r w:rsidR="00F719E2" w:rsidRPr="00F41D57">
        <w:rPr>
          <w:rFonts w:ascii="Calibri" w:hAnsi="Calibri" w:cs="Calibri"/>
          <w:b/>
          <w:bCs/>
          <w:color w:val="auto"/>
          <w:sz w:val="20"/>
        </w:rPr>
        <w:t xml:space="preserve"> Dec</w:t>
      </w:r>
      <w:r w:rsidRPr="00F41D57">
        <w:rPr>
          <w:rFonts w:ascii="Calibri" w:hAnsi="Calibri" w:cs="Calibri"/>
          <w:b/>
          <w:bCs/>
          <w:color w:val="auto"/>
          <w:sz w:val="20"/>
        </w:rPr>
        <w:t xml:space="preserve">ember. (Proposed: Cllr </w:t>
      </w:r>
      <w:r w:rsidR="007E55A4" w:rsidRPr="007E55A4">
        <w:rPr>
          <w:rFonts w:ascii="Calibri" w:hAnsi="Calibri" w:cs="Calibri"/>
          <w:b/>
          <w:bCs/>
          <w:color w:val="auto"/>
          <w:sz w:val="20"/>
        </w:rPr>
        <w:t>Pugh</w:t>
      </w:r>
      <w:r w:rsidRPr="00F41D57">
        <w:rPr>
          <w:rFonts w:ascii="Calibri" w:hAnsi="Calibri" w:cs="Calibri"/>
          <w:b/>
          <w:bCs/>
          <w:color w:val="auto"/>
          <w:sz w:val="20"/>
        </w:rPr>
        <w:t xml:space="preserve">, seconded Cllr </w:t>
      </w:r>
      <w:r w:rsidR="007E55A4">
        <w:rPr>
          <w:rFonts w:ascii="Calibri" w:hAnsi="Calibri" w:cs="Calibri"/>
          <w:b/>
          <w:bCs/>
          <w:color w:val="auto"/>
          <w:sz w:val="20"/>
        </w:rPr>
        <w:t>Dore</w:t>
      </w:r>
      <w:r w:rsidRPr="00F41D57">
        <w:rPr>
          <w:rFonts w:ascii="Calibri" w:hAnsi="Calibri" w:cs="Calibri"/>
          <w:b/>
          <w:bCs/>
          <w:color w:val="auto"/>
          <w:sz w:val="20"/>
        </w:rPr>
        <w:t>).</w:t>
      </w:r>
    </w:p>
    <w:p w14:paraId="2C548BA3" w14:textId="77777777" w:rsidR="001B7DDC" w:rsidRPr="00F41D57" w:rsidRDefault="001B7DDC" w:rsidP="00E66E3A">
      <w:pPr>
        <w:pStyle w:val="NoSpacing"/>
        <w:rPr>
          <w:rFonts w:ascii="Calibri" w:hAnsi="Calibri" w:cs="Calibri"/>
          <w:color w:val="auto"/>
          <w:sz w:val="20"/>
        </w:rPr>
      </w:pPr>
      <w:r w:rsidRPr="00F41D57">
        <w:rPr>
          <w:rFonts w:ascii="Calibri" w:hAnsi="Calibri" w:cs="Calibri"/>
          <w:color w:val="auto"/>
          <w:sz w:val="20"/>
        </w:rPr>
        <w:t>b) The Clerk presented the monthly payment schedule which included the following payments:</w:t>
      </w:r>
    </w:p>
    <w:p w14:paraId="54E950D9" w14:textId="570CB79C" w:rsidR="000D62C4" w:rsidRPr="00F41D57" w:rsidRDefault="000D62C4" w:rsidP="00E66E3A">
      <w:pPr>
        <w:pStyle w:val="NoSpacing"/>
        <w:ind w:left="720"/>
        <w:rPr>
          <w:rFonts w:ascii="Calibri" w:hAnsi="Calibri" w:cs="Calibri"/>
          <w:color w:val="auto"/>
          <w:sz w:val="20"/>
        </w:rPr>
      </w:pPr>
      <w:r w:rsidRPr="00F41D57">
        <w:rPr>
          <w:rFonts w:ascii="Calibri" w:hAnsi="Calibri" w:cs="Calibri"/>
          <w:color w:val="auto"/>
          <w:sz w:val="20"/>
        </w:rPr>
        <w:t>Nest DD - Clerk's pension</w:t>
      </w:r>
      <w:r w:rsidRPr="00F41D57">
        <w:rPr>
          <w:rFonts w:ascii="Calibri" w:hAnsi="Calibri" w:cs="Calibri"/>
          <w:color w:val="auto"/>
          <w:sz w:val="20"/>
        </w:rPr>
        <w:tab/>
        <w:t xml:space="preserve"> </w:t>
      </w:r>
      <w:r w:rsidRPr="00F41D57">
        <w:rPr>
          <w:rFonts w:ascii="Calibri" w:hAnsi="Calibri" w:cs="Calibri"/>
          <w:color w:val="auto"/>
          <w:sz w:val="20"/>
        </w:rPr>
        <w:tab/>
      </w:r>
      <w:r w:rsidR="007E55A4">
        <w:rPr>
          <w:rFonts w:ascii="Calibri" w:hAnsi="Calibri" w:cs="Calibri"/>
          <w:color w:val="auto"/>
          <w:sz w:val="20"/>
        </w:rPr>
        <w:tab/>
      </w:r>
      <w:r w:rsidRPr="00F41D57">
        <w:rPr>
          <w:rFonts w:ascii="Calibri" w:hAnsi="Calibri" w:cs="Calibri"/>
          <w:color w:val="auto"/>
          <w:sz w:val="20"/>
        </w:rPr>
        <w:t xml:space="preserve">£48.67 </w:t>
      </w:r>
    </w:p>
    <w:p w14:paraId="15CF6B74" w14:textId="051A0792" w:rsidR="000D62C4" w:rsidRPr="00F41D57" w:rsidRDefault="000D62C4" w:rsidP="00E66E3A">
      <w:pPr>
        <w:pStyle w:val="NoSpacing"/>
        <w:ind w:left="720"/>
        <w:rPr>
          <w:rFonts w:ascii="Calibri" w:hAnsi="Calibri" w:cs="Calibri"/>
          <w:color w:val="auto"/>
          <w:sz w:val="20"/>
        </w:rPr>
      </w:pPr>
      <w:r w:rsidRPr="00F41D57">
        <w:rPr>
          <w:rFonts w:ascii="Calibri" w:hAnsi="Calibri" w:cs="Calibri"/>
          <w:color w:val="auto"/>
          <w:sz w:val="20"/>
        </w:rPr>
        <w:t>Business Stream - Water - Cemetery</w:t>
      </w:r>
      <w:r w:rsidRPr="00F41D57">
        <w:rPr>
          <w:rFonts w:ascii="Calibri" w:hAnsi="Calibri" w:cs="Calibri"/>
          <w:color w:val="auto"/>
          <w:sz w:val="20"/>
        </w:rPr>
        <w:tab/>
        <w:t xml:space="preserve">£34.76 </w:t>
      </w:r>
    </w:p>
    <w:p w14:paraId="515A0AB8" w14:textId="6326933D" w:rsidR="000D62C4" w:rsidRPr="00F41D57" w:rsidRDefault="000D62C4" w:rsidP="00E66E3A">
      <w:pPr>
        <w:pStyle w:val="NoSpacing"/>
        <w:ind w:left="720"/>
        <w:rPr>
          <w:rFonts w:ascii="Calibri" w:hAnsi="Calibri" w:cs="Calibri"/>
          <w:color w:val="auto"/>
          <w:sz w:val="20"/>
        </w:rPr>
      </w:pPr>
      <w:r w:rsidRPr="00F41D57">
        <w:rPr>
          <w:rFonts w:ascii="Calibri" w:hAnsi="Calibri" w:cs="Calibri"/>
          <w:color w:val="auto"/>
          <w:sz w:val="20"/>
        </w:rPr>
        <w:t>HMRC - PAYE</w:t>
      </w:r>
      <w:r w:rsidRPr="00F41D57">
        <w:rPr>
          <w:rFonts w:ascii="Calibri" w:hAnsi="Calibri" w:cs="Calibri"/>
          <w:color w:val="auto"/>
          <w:sz w:val="20"/>
        </w:rPr>
        <w:tab/>
        <w:t xml:space="preserve"> </w:t>
      </w:r>
      <w:r w:rsidRPr="00F41D57">
        <w:rPr>
          <w:rFonts w:ascii="Calibri" w:hAnsi="Calibri" w:cs="Calibri"/>
          <w:color w:val="auto"/>
          <w:sz w:val="20"/>
        </w:rPr>
        <w:tab/>
      </w:r>
      <w:r w:rsidRPr="00F41D57">
        <w:rPr>
          <w:rFonts w:ascii="Calibri" w:hAnsi="Calibri" w:cs="Calibri"/>
          <w:color w:val="auto"/>
          <w:sz w:val="20"/>
        </w:rPr>
        <w:tab/>
      </w:r>
      <w:r w:rsidRPr="00F41D57">
        <w:rPr>
          <w:rFonts w:ascii="Calibri" w:hAnsi="Calibri" w:cs="Calibri"/>
          <w:color w:val="auto"/>
          <w:sz w:val="20"/>
        </w:rPr>
        <w:tab/>
        <w:t xml:space="preserve">£210.38 </w:t>
      </w:r>
    </w:p>
    <w:p w14:paraId="065A1CEC" w14:textId="3B87E962" w:rsidR="000D62C4" w:rsidRPr="00F41D57" w:rsidRDefault="000D62C4" w:rsidP="00E66E3A">
      <w:pPr>
        <w:pStyle w:val="NoSpacing"/>
        <w:ind w:left="720"/>
        <w:rPr>
          <w:rFonts w:ascii="Calibri" w:hAnsi="Calibri" w:cs="Calibri"/>
          <w:color w:val="auto"/>
          <w:sz w:val="20"/>
        </w:rPr>
      </w:pPr>
      <w:r w:rsidRPr="00F41D57">
        <w:rPr>
          <w:rFonts w:ascii="Calibri" w:hAnsi="Calibri" w:cs="Calibri"/>
          <w:color w:val="auto"/>
          <w:sz w:val="20"/>
        </w:rPr>
        <w:t>SNS - Domain Hosting</w:t>
      </w:r>
      <w:r w:rsidRPr="00F41D57">
        <w:rPr>
          <w:rFonts w:ascii="Calibri" w:hAnsi="Calibri" w:cs="Calibri"/>
          <w:color w:val="auto"/>
          <w:sz w:val="20"/>
        </w:rPr>
        <w:tab/>
        <w:t xml:space="preserve"> </w:t>
      </w:r>
      <w:r w:rsidRPr="00F41D57">
        <w:rPr>
          <w:rFonts w:ascii="Calibri" w:hAnsi="Calibri" w:cs="Calibri"/>
          <w:color w:val="auto"/>
          <w:sz w:val="20"/>
        </w:rPr>
        <w:tab/>
      </w:r>
      <w:r w:rsidRPr="00F41D57">
        <w:rPr>
          <w:rFonts w:ascii="Calibri" w:hAnsi="Calibri" w:cs="Calibri"/>
          <w:color w:val="auto"/>
          <w:sz w:val="20"/>
        </w:rPr>
        <w:tab/>
        <w:t xml:space="preserve">£50.52 </w:t>
      </w:r>
    </w:p>
    <w:p w14:paraId="4A1448AD" w14:textId="72BCFE6C" w:rsidR="000D62C4" w:rsidRPr="00F41D57" w:rsidRDefault="000D62C4" w:rsidP="00E66E3A">
      <w:pPr>
        <w:pStyle w:val="NoSpacing"/>
        <w:ind w:left="720"/>
        <w:rPr>
          <w:rFonts w:ascii="Calibri" w:hAnsi="Calibri" w:cs="Calibri"/>
          <w:color w:val="auto"/>
          <w:sz w:val="20"/>
        </w:rPr>
      </w:pPr>
      <w:r w:rsidRPr="00F41D57">
        <w:rPr>
          <w:rFonts w:ascii="Calibri" w:hAnsi="Calibri" w:cs="Calibri"/>
          <w:color w:val="auto"/>
          <w:sz w:val="20"/>
        </w:rPr>
        <w:t>EDF - Electric BMP</w:t>
      </w:r>
      <w:r w:rsidRPr="00F41D57">
        <w:rPr>
          <w:rFonts w:ascii="Calibri" w:hAnsi="Calibri" w:cs="Calibri"/>
          <w:color w:val="auto"/>
          <w:sz w:val="20"/>
        </w:rPr>
        <w:tab/>
        <w:t xml:space="preserve"> </w:t>
      </w:r>
      <w:r w:rsidRPr="00F41D57">
        <w:rPr>
          <w:rFonts w:ascii="Calibri" w:hAnsi="Calibri" w:cs="Calibri"/>
          <w:color w:val="auto"/>
          <w:sz w:val="20"/>
        </w:rPr>
        <w:tab/>
      </w:r>
      <w:r w:rsidRPr="00F41D57">
        <w:rPr>
          <w:rFonts w:ascii="Calibri" w:hAnsi="Calibri" w:cs="Calibri"/>
          <w:color w:val="auto"/>
          <w:sz w:val="20"/>
        </w:rPr>
        <w:tab/>
        <w:t xml:space="preserve">£66.77 </w:t>
      </w:r>
    </w:p>
    <w:p w14:paraId="0C828CAE" w14:textId="608D5CB1" w:rsidR="000D62C4" w:rsidRPr="00F41D57" w:rsidRDefault="000D62C4" w:rsidP="00E66E3A">
      <w:pPr>
        <w:pStyle w:val="NoSpacing"/>
        <w:ind w:left="720"/>
        <w:rPr>
          <w:rFonts w:ascii="Calibri" w:hAnsi="Calibri" w:cs="Calibri"/>
          <w:color w:val="auto"/>
          <w:sz w:val="20"/>
        </w:rPr>
      </w:pPr>
      <w:r w:rsidRPr="00F41D57">
        <w:rPr>
          <w:rFonts w:ascii="Calibri" w:hAnsi="Calibri" w:cs="Calibri"/>
          <w:color w:val="auto"/>
          <w:sz w:val="20"/>
        </w:rPr>
        <w:t>Staff salary &amp; expenses</w:t>
      </w:r>
      <w:r w:rsidRPr="00F41D57">
        <w:rPr>
          <w:rFonts w:ascii="Calibri" w:hAnsi="Calibri" w:cs="Calibri"/>
          <w:color w:val="auto"/>
          <w:sz w:val="20"/>
        </w:rPr>
        <w:tab/>
      </w:r>
      <w:r w:rsidRPr="00F41D57">
        <w:rPr>
          <w:rFonts w:ascii="Calibri" w:hAnsi="Calibri" w:cs="Calibri"/>
          <w:color w:val="auto"/>
          <w:sz w:val="20"/>
        </w:rPr>
        <w:tab/>
      </w:r>
      <w:r w:rsidRPr="00F41D57">
        <w:rPr>
          <w:rFonts w:ascii="Calibri" w:hAnsi="Calibri" w:cs="Calibri"/>
          <w:color w:val="auto"/>
          <w:sz w:val="20"/>
        </w:rPr>
        <w:tab/>
        <w:t xml:space="preserve">£ 2346.32 </w:t>
      </w:r>
    </w:p>
    <w:p w14:paraId="075BB93E" w14:textId="25717A3D" w:rsidR="000D62C4" w:rsidRPr="00F41D57" w:rsidRDefault="000D62C4" w:rsidP="00E66E3A">
      <w:pPr>
        <w:pStyle w:val="NoSpacing"/>
        <w:ind w:left="720"/>
        <w:rPr>
          <w:rFonts w:ascii="Calibri" w:hAnsi="Calibri" w:cs="Calibri"/>
          <w:color w:val="auto"/>
          <w:sz w:val="20"/>
        </w:rPr>
      </w:pPr>
      <w:r w:rsidRPr="00F41D57">
        <w:rPr>
          <w:rFonts w:ascii="Calibri" w:hAnsi="Calibri" w:cs="Calibri"/>
          <w:color w:val="auto"/>
          <w:sz w:val="20"/>
        </w:rPr>
        <w:t>Lloyds Bank DD - Credit Card</w:t>
      </w:r>
      <w:r w:rsidRPr="00F41D57">
        <w:rPr>
          <w:rFonts w:ascii="Calibri" w:hAnsi="Calibri" w:cs="Calibri"/>
          <w:color w:val="auto"/>
          <w:sz w:val="20"/>
        </w:rPr>
        <w:tab/>
      </w:r>
      <w:r w:rsidRPr="00F41D57">
        <w:rPr>
          <w:rFonts w:ascii="Calibri" w:hAnsi="Calibri" w:cs="Calibri"/>
          <w:color w:val="auto"/>
          <w:sz w:val="20"/>
        </w:rPr>
        <w:tab/>
        <w:t xml:space="preserve">£468.22 </w:t>
      </w:r>
    </w:p>
    <w:p w14:paraId="64DE44AE" w14:textId="1DECAFAB" w:rsidR="000D62C4" w:rsidRPr="00F41D57" w:rsidRDefault="000D62C4" w:rsidP="00E66E3A">
      <w:pPr>
        <w:pStyle w:val="NoSpacing"/>
        <w:ind w:left="720"/>
        <w:rPr>
          <w:rFonts w:ascii="Calibri" w:hAnsi="Calibri" w:cs="Calibri"/>
          <w:color w:val="auto"/>
          <w:sz w:val="20"/>
        </w:rPr>
      </w:pPr>
      <w:proofErr w:type="spellStart"/>
      <w:r w:rsidRPr="00F41D57">
        <w:rPr>
          <w:rFonts w:ascii="Calibri" w:hAnsi="Calibri" w:cs="Calibri"/>
          <w:color w:val="auto"/>
          <w:sz w:val="20"/>
        </w:rPr>
        <w:t>Hugofox</w:t>
      </w:r>
      <w:proofErr w:type="spellEnd"/>
      <w:r w:rsidRPr="00F41D57">
        <w:rPr>
          <w:rFonts w:ascii="Calibri" w:hAnsi="Calibri" w:cs="Calibri"/>
          <w:color w:val="auto"/>
          <w:sz w:val="20"/>
        </w:rPr>
        <w:t xml:space="preserve"> - Website hosting</w:t>
      </w:r>
      <w:r w:rsidRPr="00F41D57">
        <w:rPr>
          <w:rFonts w:ascii="Calibri" w:hAnsi="Calibri" w:cs="Calibri"/>
          <w:color w:val="auto"/>
          <w:sz w:val="20"/>
        </w:rPr>
        <w:tab/>
        <w:t xml:space="preserve"> </w:t>
      </w:r>
      <w:r w:rsidRPr="00F41D57">
        <w:rPr>
          <w:rFonts w:ascii="Calibri" w:hAnsi="Calibri" w:cs="Calibri"/>
          <w:color w:val="auto"/>
          <w:sz w:val="20"/>
        </w:rPr>
        <w:tab/>
      </w:r>
      <w:r w:rsidR="007E55A4">
        <w:rPr>
          <w:rFonts w:ascii="Calibri" w:hAnsi="Calibri" w:cs="Calibri"/>
          <w:color w:val="auto"/>
          <w:sz w:val="20"/>
        </w:rPr>
        <w:tab/>
      </w:r>
      <w:r w:rsidRPr="00F41D57">
        <w:rPr>
          <w:rFonts w:ascii="Calibri" w:hAnsi="Calibri" w:cs="Calibri"/>
          <w:color w:val="auto"/>
          <w:sz w:val="20"/>
        </w:rPr>
        <w:t xml:space="preserve">£11.99 </w:t>
      </w:r>
    </w:p>
    <w:p w14:paraId="49DB3612" w14:textId="3F0EABE1" w:rsidR="000D62C4" w:rsidRPr="00F41D57" w:rsidRDefault="000D62C4" w:rsidP="00E66E3A">
      <w:pPr>
        <w:pStyle w:val="NoSpacing"/>
        <w:ind w:left="720"/>
        <w:rPr>
          <w:rFonts w:ascii="Calibri" w:hAnsi="Calibri" w:cs="Calibri"/>
          <w:color w:val="auto"/>
          <w:sz w:val="20"/>
        </w:rPr>
      </w:pPr>
      <w:r w:rsidRPr="00F41D57">
        <w:rPr>
          <w:rFonts w:ascii="Calibri" w:hAnsi="Calibri" w:cs="Calibri"/>
          <w:color w:val="auto"/>
          <w:sz w:val="20"/>
        </w:rPr>
        <w:t>Unity Trust - Service Charge</w:t>
      </w:r>
      <w:r w:rsidRPr="00F41D57">
        <w:rPr>
          <w:rFonts w:ascii="Calibri" w:hAnsi="Calibri" w:cs="Calibri"/>
          <w:color w:val="auto"/>
          <w:sz w:val="20"/>
        </w:rPr>
        <w:tab/>
        <w:t xml:space="preserve"> </w:t>
      </w:r>
      <w:r w:rsidRPr="00F41D57">
        <w:rPr>
          <w:rFonts w:ascii="Calibri" w:hAnsi="Calibri" w:cs="Calibri"/>
          <w:color w:val="auto"/>
          <w:sz w:val="20"/>
        </w:rPr>
        <w:tab/>
        <w:t xml:space="preserve">£6.00 </w:t>
      </w:r>
    </w:p>
    <w:p w14:paraId="79B62A73" w14:textId="503AD167" w:rsidR="000D62C4" w:rsidRPr="00F41D57" w:rsidRDefault="000D62C4" w:rsidP="00E66E3A">
      <w:pPr>
        <w:pStyle w:val="NoSpacing"/>
        <w:ind w:left="720"/>
        <w:rPr>
          <w:rFonts w:ascii="Calibri" w:hAnsi="Calibri" w:cs="Calibri"/>
          <w:b/>
          <w:bCs/>
          <w:color w:val="auto"/>
          <w:sz w:val="20"/>
        </w:rPr>
      </w:pPr>
      <w:r w:rsidRPr="00F41D57">
        <w:rPr>
          <w:rFonts w:ascii="Calibri" w:hAnsi="Calibri" w:cs="Calibri"/>
          <w:b/>
          <w:bCs/>
          <w:color w:val="auto"/>
          <w:sz w:val="20"/>
        </w:rPr>
        <w:t>Receipts:</w:t>
      </w:r>
      <w:r w:rsidRPr="00F41D57">
        <w:rPr>
          <w:rFonts w:ascii="Calibri" w:hAnsi="Calibri" w:cs="Calibri"/>
          <w:b/>
          <w:bCs/>
          <w:color w:val="auto"/>
          <w:sz w:val="20"/>
        </w:rPr>
        <w:tab/>
      </w:r>
    </w:p>
    <w:p w14:paraId="18ACD03C" w14:textId="1C1BFE5A" w:rsidR="00F719E2" w:rsidRPr="00F41D57" w:rsidRDefault="000D62C4" w:rsidP="00E66E3A">
      <w:pPr>
        <w:pStyle w:val="NoSpacing"/>
        <w:ind w:left="720"/>
        <w:rPr>
          <w:rFonts w:ascii="Calibri" w:hAnsi="Calibri" w:cs="Calibri"/>
          <w:color w:val="auto"/>
          <w:sz w:val="20"/>
        </w:rPr>
      </w:pPr>
      <w:r w:rsidRPr="00F41D57">
        <w:rPr>
          <w:rFonts w:ascii="Calibri" w:hAnsi="Calibri" w:cs="Calibri"/>
          <w:color w:val="auto"/>
          <w:sz w:val="20"/>
        </w:rPr>
        <w:t>BMP - Pitch Hire - Frames</w:t>
      </w:r>
      <w:r w:rsidRPr="00F41D57">
        <w:rPr>
          <w:rFonts w:ascii="Calibri" w:hAnsi="Calibri" w:cs="Calibri"/>
          <w:color w:val="auto"/>
          <w:sz w:val="20"/>
        </w:rPr>
        <w:tab/>
        <w:t xml:space="preserve"> </w:t>
      </w:r>
      <w:r w:rsidRPr="00F41D57">
        <w:rPr>
          <w:rFonts w:ascii="Calibri" w:hAnsi="Calibri" w:cs="Calibri"/>
          <w:color w:val="auto"/>
          <w:sz w:val="20"/>
        </w:rPr>
        <w:tab/>
      </w:r>
      <w:r w:rsidR="007E55A4">
        <w:rPr>
          <w:rFonts w:ascii="Calibri" w:hAnsi="Calibri" w:cs="Calibri"/>
          <w:color w:val="auto"/>
          <w:sz w:val="20"/>
        </w:rPr>
        <w:tab/>
      </w:r>
      <w:r w:rsidRPr="00F41D57">
        <w:rPr>
          <w:rFonts w:ascii="Calibri" w:hAnsi="Calibri" w:cs="Calibri"/>
          <w:color w:val="auto"/>
          <w:sz w:val="20"/>
        </w:rPr>
        <w:t>£60.00</w:t>
      </w:r>
    </w:p>
    <w:p w14:paraId="028238CC" w14:textId="7D3DFE75" w:rsidR="001B7DDC" w:rsidRPr="00F41D57" w:rsidRDefault="001B7DDC" w:rsidP="00E66E3A">
      <w:pPr>
        <w:pStyle w:val="NoSpacing"/>
        <w:rPr>
          <w:rFonts w:ascii="Calibri" w:hAnsi="Calibri" w:cs="Calibri"/>
          <w:b/>
          <w:bCs/>
          <w:color w:val="auto"/>
          <w:sz w:val="20"/>
        </w:rPr>
      </w:pPr>
      <w:r w:rsidRPr="00F41D57">
        <w:rPr>
          <w:rFonts w:ascii="Calibri" w:hAnsi="Calibri" w:cs="Calibri"/>
          <w:b/>
          <w:bCs/>
          <w:color w:val="auto"/>
          <w:sz w:val="20"/>
        </w:rPr>
        <w:t xml:space="preserve">RESOLVED: To approve payment of invoices included in the monthly payment schedule for </w:t>
      </w:r>
      <w:r w:rsidR="000D62C4" w:rsidRPr="00F41D57">
        <w:rPr>
          <w:rFonts w:ascii="Calibri" w:hAnsi="Calibri" w:cs="Calibri"/>
          <w:b/>
          <w:bCs/>
          <w:color w:val="auto"/>
          <w:sz w:val="20"/>
        </w:rPr>
        <w:t>January</w:t>
      </w:r>
      <w:r w:rsidRPr="00F41D57">
        <w:rPr>
          <w:rFonts w:ascii="Calibri" w:hAnsi="Calibri" w:cs="Calibri"/>
          <w:b/>
          <w:bCs/>
          <w:color w:val="auto"/>
          <w:sz w:val="20"/>
        </w:rPr>
        <w:t xml:space="preserve">. (Proposed: Cllr </w:t>
      </w:r>
      <w:r w:rsidRPr="007E55A4">
        <w:rPr>
          <w:rFonts w:ascii="Calibri" w:hAnsi="Calibri" w:cs="Calibri"/>
          <w:b/>
          <w:bCs/>
          <w:color w:val="auto"/>
          <w:sz w:val="20"/>
        </w:rPr>
        <w:t>Fentiman</w:t>
      </w:r>
      <w:r w:rsidRPr="00F41D57">
        <w:rPr>
          <w:rFonts w:ascii="Calibri" w:hAnsi="Calibri" w:cs="Calibri"/>
          <w:b/>
          <w:bCs/>
          <w:color w:val="auto"/>
          <w:sz w:val="20"/>
        </w:rPr>
        <w:t xml:space="preserve">, Seconded: Cllr </w:t>
      </w:r>
      <w:r w:rsidRPr="007E55A4">
        <w:rPr>
          <w:rFonts w:ascii="Calibri" w:hAnsi="Calibri" w:cs="Calibri"/>
          <w:b/>
          <w:bCs/>
          <w:color w:val="auto"/>
          <w:sz w:val="20"/>
        </w:rPr>
        <w:t>Pugh</w:t>
      </w:r>
      <w:r w:rsidRPr="00F41D57">
        <w:rPr>
          <w:rFonts w:ascii="Calibri" w:hAnsi="Calibri" w:cs="Calibri"/>
          <w:b/>
          <w:bCs/>
          <w:color w:val="auto"/>
          <w:sz w:val="20"/>
        </w:rPr>
        <w:t>)</w:t>
      </w:r>
    </w:p>
    <w:p w14:paraId="58C99A23" w14:textId="06646357" w:rsidR="001B7DDC" w:rsidRPr="00F41D57" w:rsidRDefault="001B7DDC" w:rsidP="00E66E3A">
      <w:pPr>
        <w:pStyle w:val="NoSpacing"/>
        <w:rPr>
          <w:rFonts w:ascii="Calibri" w:hAnsi="Calibri" w:cs="Calibri"/>
          <w:color w:val="auto"/>
          <w:sz w:val="20"/>
        </w:rPr>
      </w:pPr>
      <w:r w:rsidRPr="00F41D57">
        <w:rPr>
          <w:rFonts w:ascii="Calibri" w:hAnsi="Calibri" w:cs="Calibri"/>
          <w:color w:val="auto"/>
          <w:sz w:val="20"/>
        </w:rPr>
        <w:t>c) The Clerk presented the proposed budget for 2025/26 which had been previously circulated to members for consideration.</w:t>
      </w:r>
      <w:r w:rsidR="000D62C4" w:rsidRPr="00F41D57">
        <w:rPr>
          <w:rFonts w:ascii="Calibri" w:hAnsi="Calibri" w:cs="Calibri"/>
          <w:color w:val="auto"/>
          <w:sz w:val="20"/>
        </w:rPr>
        <w:t xml:space="preserve">  This was </w:t>
      </w:r>
      <w:r w:rsidR="007E55A4">
        <w:rPr>
          <w:rFonts w:ascii="Calibri" w:hAnsi="Calibri" w:cs="Calibri"/>
          <w:color w:val="auto"/>
          <w:sz w:val="20"/>
        </w:rPr>
        <w:t xml:space="preserve">noted and </w:t>
      </w:r>
      <w:r w:rsidR="000D62C4" w:rsidRPr="00F41D57">
        <w:rPr>
          <w:rFonts w:ascii="Calibri" w:hAnsi="Calibri" w:cs="Calibri"/>
          <w:color w:val="auto"/>
          <w:sz w:val="20"/>
        </w:rPr>
        <w:t>approved, and a precept request of £30,206 would be submitted to TDC accordingly.</w:t>
      </w:r>
    </w:p>
    <w:p w14:paraId="67372A65" w14:textId="6BB8175E" w:rsidR="001B7DDC" w:rsidRPr="00F41D57" w:rsidRDefault="000D62C4" w:rsidP="00E66E3A">
      <w:pPr>
        <w:pStyle w:val="NoSpacing"/>
        <w:rPr>
          <w:rFonts w:ascii="Calibri" w:hAnsi="Calibri" w:cs="Calibri"/>
          <w:color w:val="auto"/>
          <w:sz w:val="20"/>
        </w:rPr>
      </w:pPr>
      <w:r w:rsidRPr="00F41D57">
        <w:rPr>
          <w:rFonts w:ascii="Calibri" w:hAnsi="Calibri" w:cs="Calibri"/>
          <w:b/>
          <w:bCs/>
          <w:color w:val="auto"/>
          <w:sz w:val="20"/>
        </w:rPr>
        <w:t xml:space="preserve">RESOLVED: To approve the budget for 2025/26 and request a precept of £30,206 from TDC. (Proposed: Cllr </w:t>
      </w:r>
      <w:proofErr w:type="gramStart"/>
      <w:r w:rsidR="007E55A4">
        <w:rPr>
          <w:rFonts w:ascii="Calibri" w:hAnsi="Calibri" w:cs="Calibri"/>
          <w:b/>
          <w:bCs/>
          <w:color w:val="auto"/>
          <w:sz w:val="20"/>
        </w:rPr>
        <w:t xml:space="preserve">Fentiman, </w:t>
      </w:r>
      <w:r w:rsidRPr="00F41D57">
        <w:rPr>
          <w:rFonts w:ascii="Calibri" w:hAnsi="Calibri" w:cs="Calibri"/>
          <w:b/>
          <w:bCs/>
          <w:color w:val="auto"/>
          <w:sz w:val="20"/>
        </w:rPr>
        <w:t xml:space="preserve">  </w:t>
      </w:r>
      <w:proofErr w:type="gramEnd"/>
      <w:r w:rsidRPr="00F41D57">
        <w:rPr>
          <w:rFonts w:ascii="Calibri" w:hAnsi="Calibri" w:cs="Calibri"/>
          <w:b/>
          <w:bCs/>
          <w:color w:val="auto"/>
          <w:sz w:val="20"/>
        </w:rPr>
        <w:t xml:space="preserve">   Seconded: Cllr</w:t>
      </w:r>
      <w:r w:rsidR="007E55A4">
        <w:rPr>
          <w:rFonts w:ascii="Calibri" w:hAnsi="Calibri" w:cs="Calibri"/>
          <w:b/>
          <w:bCs/>
          <w:color w:val="auto"/>
          <w:sz w:val="20"/>
        </w:rPr>
        <w:t xml:space="preserve"> Lawrance)</w:t>
      </w:r>
    </w:p>
    <w:p w14:paraId="3A6FC420" w14:textId="77777777" w:rsidR="001B7DDC" w:rsidRPr="00F41D57" w:rsidRDefault="001B7DDC" w:rsidP="00E66E3A">
      <w:pPr>
        <w:pStyle w:val="NoSpacing"/>
        <w:rPr>
          <w:rFonts w:ascii="Calibri" w:hAnsi="Calibri" w:cs="Calibri"/>
          <w:color w:val="auto"/>
          <w:sz w:val="20"/>
        </w:rPr>
      </w:pPr>
    </w:p>
    <w:p w14:paraId="492B1B1D" w14:textId="14A6EF9C" w:rsidR="001B7DDC" w:rsidRPr="00F41D57" w:rsidRDefault="001B7DDC" w:rsidP="00E66E3A">
      <w:pPr>
        <w:pStyle w:val="NoSpacing"/>
        <w:rPr>
          <w:rFonts w:ascii="Calibri" w:eastAsia="Times New Roman" w:hAnsi="Calibri" w:cs="Calibri"/>
          <w:b/>
          <w:color w:val="auto"/>
          <w:sz w:val="20"/>
          <w:lang w:val="en-GB" w:eastAsia="en-US" w:bidi="ar-SA"/>
        </w:rPr>
      </w:pPr>
      <w:r w:rsidRPr="00F41D57">
        <w:rPr>
          <w:rFonts w:ascii="Calibri" w:eastAsia="Times New Roman" w:hAnsi="Calibri" w:cs="Calibri"/>
          <w:b/>
          <w:color w:val="auto"/>
          <w:sz w:val="20"/>
          <w:lang w:val="en-GB" w:eastAsia="en-US" w:bidi="ar-SA"/>
        </w:rPr>
        <w:lastRenderedPageBreak/>
        <w:t>119/24-</w:t>
      </w:r>
      <w:proofErr w:type="gramStart"/>
      <w:r w:rsidRPr="00F41D57">
        <w:rPr>
          <w:rFonts w:ascii="Calibri" w:eastAsia="Times New Roman" w:hAnsi="Calibri" w:cs="Calibri"/>
          <w:b/>
          <w:color w:val="auto"/>
          <w:sz w:val="20"/>
          <w:lang w:val="en-GB" w:eastAsia="en-US" w:bidi="ar-SA"/>
        </w:rPr>
        <w:t>25  PUBLIC</w:t>
      </w:r>
      <w:proofErr w:type="gramEnd"/>
      <w:r w:rsidRPr="00F41D57">
        <w:rPr>
          <w:rFonts w:ascii="Calibri" w:eastAsia="Times New Roman" w:hAnsi="Calibri" w:cs="Calibri"/>
          <w:b/>
          <w:color w:val="auto"/>
          <w:sz w:val="20"/>
          <w:lang w:val="en-GB" w:eastAsia="en-US" w:bidi="ar-SA"/>
        </w:rPr>
        <w:t xml:space="preserve"> QUESTION TIME        </w:t>
      </w:r>
    </w:p>
    <w:p w14:paraId="6B988E7F" w14:textId="2355A2C9" w:rsidR="001B7DDC" w:rsidRDefault="007E55A4" w:rsidP="007E55A4">
      <w:pPr>
        <w:pStyle w:val="BodyTextIndent2"/>
        <w:spacing w:after="0" w:line="240" w:lineRule="auto"/>
        <w:ind w:left="0"/>
        <w:rPr>
          <w:rFonts w:ascii="Calibri" w:hAnsi="Calibri" w:cs="Calibri"/>
          <w:bCs/>
          <w:sz w:val="20"/>
        </w:rPr>
      </w:pPr>
      <w:r>
        <w:rPr>
          <w:rFonts w:ascii="Calibri" w:hAnsi="Calibri" w:cs="Calibri"/>
          <w:bCs/>
          <w:sz w:val="20"/>
        </w:rPr>
        <w:t xml:space="preserve">- The Parish Council’s stance on planning in the Parish was </w:t>
      </w:r>
      <w:proofErr w:type="gramStart"/>
      <w:r>
        <w:rPr>
          <w:rFonts w:ascii="Calibri" w:hAnsi="Calibri" w:cs="Calibri"/>
          <w:bCs/>
          <w:sz w:val="20"/>
        </w:rPr>
        <w:t>queried</w:t>
      </w:r>
      <w:proofErr w:type="gramEnd"/>
      <w:r>
        <w:rPr>
          <w:rFonts w:ascii="Calibri" w:hAnsi="Calibri" w:cs="Calibri"/>
          <w:bCs/>
          <w:sz w:val="20"/>
        </w:rPr>
        <w:t xml:space="preserve">.  It was explained that all applications are </w:t>
      </w:r>
      <w:proofErr w:type="gramStart"/>
      <w:r>
        <w:rPr>
          <w:rFonts w:ascii="Calibri" w:hAnsi="Calibri" w:cs="Calibri"/>
          <w:bCs/>
          <w:sz w:val="20"/>
        </w:rPr>
        <w:t>taken</w:t>
      </w:r>
      <w:proofErr w:type="gramEnd"/>
      <w:r>
        <w:rPr>
          <w:rFonts w:ascii="Calibri" w:hAnsi="Calibri" w:cs="Calibri"/>
          <w:bCs/>
          <w:sz w:val="20"/>
        </w:rPr>
        <w:t xml:space="preserve"> on an individual basis, however, it was generally the consensus that the Village had been subject to enough development.  </w:t>
      </w:r>
    </w:p>
    <w:p w14:paraId="29B6158D" w14:textId="0CBA375C" w:rsidR="007E55A4" w:rsidRDefault="007E55A4" w:rsidP="007E55A4">
      <w:pPr>
        <w:pStyle w:val="BodyTextIndent2"/>
        <w:spacing w:after="0" w:line="240" w:lineRule="auto"/>
        <w:ind w:left="0"/>
        <w:rPr>
          <w:rFonts w:ascii="Calibri" w:hAnsi="Calibri" w:cs="Calibri"/>
          <w:bCs/>
          <w:sz w:val="20"/>
        </w:rPr>
      </w:pPr>
      <w:r>
        <w:rPr>
          <w:rFonts w:ascii="Calibri" w:hAnsi="Calibri" w:cs="Calibri"/>
          <w:bCs/>
          <w:sz w:val="20"/>
        </w:rPr>
        <w:t>- The relocation of the bench at the end of Manor Road was asked to be considered, as it was currently difficult to see oncoming buses.</w:t>
      </w:r>
      <w:r w:rsidR="00AB7E09">
        <w:rPr>
          <w:rFonts w:ascii="Calibri" w:hAnsi="Calibri" w:cs="Calibri"/>
          <w:bCs/>
          <w:sz w:val="20"/>
        </w:rPr>
        <w:t xml:space="preserve">  Safety concerns were raised, however, KCC would be approached for permission to move the bench closer to the roadside.</w:t>
      </w:r>
    </w:p>
    <w:p w14:paraId="638B00C8" w14:textId="77777777" w:rsidR="00AB7E09" w:rsidRPr="00F41D57" w:rsidRDefault="00AB7E09" w:rsidP="007E55A4">
      <w:pPr>
        <w:pStyle w:val="BodyTextIndent2"/>
        <w:spacing w:after="0" w:line="240" w:lineRule="auto"/>
        <w:ind w:left="0"/>
        <w:rPr>
          <w:rFonts w:ascii="Calibri" w:hAnsi="Calibri" w:cs="Calibri"/>
          <w:bCs/>
          <w:sz w:val="20"/>
        </w:rPr>
      </w:pPr>
    </w:p>
    <w:p w14:paraId="47F398F9" w14:textId="61ED68F6" w:rsidR="000C45FD" w:rsidRPr="00F41D57" w:rsidRDefault="001B7DDC" w:rsidP="001B7CEC">
      <w:pPr>
        <w:pStyle w:val="BodyTextIndent2"/>
        <w:spacing w:after="0" w:line="240" w:lineRule="auto"/>
        <w:ind w:left="720" w:hanging="720"/>
        <w:jc w:val="center"/>
        <w:rPr>
          <w:rFonts w:ascii="Calibri" w:hAnsi="Calibri" w:cs="Calibri"/>
          <w:sz w:val="20"/>
        </w:rPr>
      </w:pPr>
      <w:r w:rsidRPr="00F41D57">
        <w:rPr>
          <w:rFonts w:ascii="Calibri" w:hAnsi="Calibri" w:cs="Calibri"/>
          <w:b/>
          <w:sz w:val="20"/>
        </w:rPr>
        <w:t xml:space="preserve">The meeting was concluded by the Chairman </w:t>
      </w:r>
      <w:r w:rsidRPr="00F41D57">
        <w:rPr>
          <w:rFonts w:ascii="Calibri" w:hAnsi="Calibri" w:cs="Calibri"/>
          <w:b/>
          <w:color w:val="auto"/>
          <w:sz w:val="20"/>
        </w:rPr>
        <w:t xml:space="preserve">at </w:t>
      </w:r>
      <w:r w:rsidR="001B7CEC">
        <w:rPr>
          <w:rFonts w:ascii="Calibri" w:hAnsi="Calibri" w:cs="Calibri"/>
          <w:b/>
          <w:color w:val="auto"/>
          <w:sz w:val="20"/>
        </w:rPr>
        <w:t>9</w:t>
      </w:r>
      <w:r w:rsidRPr="00F41D57">
        <w:rPr>
          <w:rFonts w:ascii="Calibri" w:hAnsi="Calibri" w:cs="Calibri"/>
          <w:b/>
          <w:color w:val="auto"/>
          <w:sz w:val="20"/>
        </w:rPr>
        <w:t>:</w:t>
      </w:r>
      <w:r w:rsidR="001B7CEC">
        <w:rPr>
          <w:rFonts w:ascii="Calibri" w:hAnsi="Calibri" w:cs="Calibri"/>
          <w:b/>
          <w:color w:val="auto"/>
          <w:sz w:val="20"/>
        </w:rPr>
        <w:t>4</w:t>
      </w:r>
      <w:r w:rsidRPr="00F41D57">
        <w:rPr>
          <w:rFonts w:ascii="Calibri" w:hAnsi="Calibri" w:cs="Calibri"/>
          <w:b/>
          <w:color w:val="auto"/>
          <w:sz w:val="20"/>
        </w:rPr>
        <w:t>5pm.</w:t>
      </w:r>
    </w:p>
    <w:sectPr w:rsidR="000C45FD" w:rsidRPr="00F41D57" w:rsidSect="001B7DDC">
      <w:footerReference w:type="even" r:id="rId7"/>
      <w:footerReference w:type="default" r:id="rId8"/>
      <w:headerReference w:type="first" r:id="rId9"/>
      <w:footerReference w:type="first" r:id="rId10"/>
      <w:pgSz w:w="11906" w:h="16838" w:code="9"/>
      <w:pgMar w:top="720" w:right="720" w:bottom="720" w:left="72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11F75" w14:textId="77777777" w:rsidR="00913227" w:rsidRDefault="00913227">
      <w:pPr>
        <w:spacing w:after="0" w:line="240" w:lineRule="auto"/>
      </w:pPr>
      <w:r>
        <w:separator/>
      </w:r>
    </w:p>
  </w:endnote>
  <w:endnote w:type="continuationSeparator" w:id="0">
    <w:p w14:paraId="6F0215ED" w14:textId="77777777" w:rsidR="00913227" w:rsidRDefault="00913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erpetua">
    <w:panose1 w:val="02020502060401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124C" w14:textId="77777777" w:rsidR="0088700B" w:rsidRDefault="00000000">
    <w:pPr>
      <w:pStyle w:val="Footer"/>
    </w:pPr>
    <w:r>
      <w:rPr>
        <w:noProof/>
        <w:lang w:val="en-GB" w:eastAsia="en-GB" w:bidi="ar-SA"/>
      </w:rPr>
      <mc:AlternateContent>
        <mc:Choice Requires="wps">
          <w:drawing>
            <wp:anchor distT="0" distB="0" distL="114300" distR="114300" simplePos="0" relativeHeight="251659264" behindDoc="0" locked="0" layoutInCell="0" allowOverlap="1" wp14:anchorId="2D21897A" wp14:editId="7AA3E176">
              <wp:simplePos x="0" y="0"/>
              <wp:positionH relativeFrom="page">
                <wp:posOffset>6858000</wp:posOffset>
              </wp:positionH>
              <wp:positionV relativeFrom="page">
                <wp:posOffset>914400</wp:posOffset>
              </wp:positionV>
              <wp:extent cx="531495" cy="82296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2C60F872" w14:textId="77777777" w:rsidR="0088700B" w:rsidRDefault="00000000">
                          <w:pPr>
                            <w:pStyle w:val="GrayText"/>
                          </w:pPr>
                          <w:r>
                            <w:t xml:space="preserve">       </w:t>
                          </w:r>
                        </w:p>
                      </w:txbxContent>
                    </wps:txbx>
                    <wps:bodyPr rot="0" vert="vert270" wrap="square" lIns="91440" tIns="45720" rIns="109728" bIns="13716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D21897A" id="Rectangle 4" o:spid="_x0000_s1027" style="position:absolute;margin-left:540pt;margin-top:1in;width:41.85pt;height:9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" o:allowincell="f" filled="f" stroked="f">
              <v:textbox style="layout-flow:vertical;mso-layout-flow-alt:bottom-to-top" inset=",,8.64pt,10.8pt">
                <w:txbxContent>
                  <w:p w14:paraId="2C60F872" w14:textId="77777777" w:rsidR="0088700B" w:rsidRDefault="00000000">
                    <w:pPr>
                      <w:pStyle w:val="GrayText"/>
                    </w:pPr>
                    <w:r>
                      <w:t xml:space="preserve">       </w:t>
                    </w:r>
                  </w:p>
                </w:txbxContent>
              </v:textbox>
              <w10:wrap anchorx="page" anchory="page"/>
            </v:rect>
          </w:pict>
        </mc:Fallback>
      </mc:AlternateContent>
    </w:r>
    <w:r>
      <w:rPr>
        <w:noProof/>
        <w:lang w:val="en-GB" w:eastAsia="en-GB" w:bidi="ar-SA"/>
      </w:rPr>
      <mc:AlternateContent>
        <mc:Choice Requires="wps">
          <w:drawing>
            <wp:anchor distT="0" distB="0" distL="114300" distR="114300" simplePos="0" relativeHeight="251660288" behindDoc="0" locked="0" layoutInCell="0" allowOverlap="1" wp14:anchorId="7C0D6B64" wp14:editId="29DDE187">
              <wp:simplePos x="0" y="0"/>
              <wp:positionH relativeFrom="page">
                <wp:align>center</wp:align>
              </wp:positionH>
              <wp:positionV relativeFrom="page">
                <wp:align>center</wp:align>
              </wp:positionV>
              <wp:extent cx="7126605" cy="9434195"/>
              <wp:effectExtent l="0" t="0" r="12065" b="12700"/>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3797D3C8" id="Rectangle: Rounded Corners 5" o:spid="_x0000_s1026" style="position:absolute;margin-left:0;margin-top:0;width:561.15pt;height:742.85pt;z-index:251660288;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" o:allowincell="f" filled="f" fillcolor="black" strokeweight="1pt">
              <w10:wrap anchorx="page" anchory="page"/>
            </v:round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0702089"/>
      <w:docPartObj>
        <w:docPartGallery w:val="Page Numbers (Bottom of Page)"/>
        <w:docPartUnique/>
      </w:docPartObj>
    </w:sdtPr>
    <w:sdtEndPr>
      <w:rPr>
        <w:color w:val="7F7F7F" w:themeColor="background1" w:themeShade="7F"/>
        <w:spacing w:val="60"/>
      </w:rPr>
    </w:sdtEndPr>
    <w:sdtContent>
      <w:p w14:paraId="7D8CE120" w14:textId="77777777" w:rsidR="0088700B" w:rsidRDefault="0000000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0A5969E" w14:textId="77777777" w:rsidR="0088700B" w:rsidRDefault="0088700B">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D6BE1" w14:textId="77777777" w:rsidR="0088700B" w:rsidRPr="0038122D" w:rsidRDefault="00000000">
    <w:pPr>
      <w:pStyle w:val="Footer"/>
      <w:rPr>
        <w:rFonts w:ascii="Calibri" w:hAnsi="Calibri"/>
        <w:szCs w:val="22"/>
      </w:rPr>
    </w:pPr>
    <w:r>
      <w:rPr>
        <w:noProof/>
        <w:lang w:val="en-GB" w:eastAsia="en-GB" w:bidi="ar-SA"/>
      </w:rPr>
      <mc:AlternateContent>
        <mc:Choice Requires="wps">
          <w:drawing>
            <wp:anchor distT="91440" distB="91440" distL="114300" distR="114300" simplePos="0" relativeHeight="251663360" behindDoc="1" locked="0" layoutInCell="1" allowOverlap="1" wp14:anchorId="3BDCF1B7" wp14:editId="2631D173">
              <wp:simplePos x="0" y="0"/>
              <wp:positionH relativeFrom="page">
                <wp:posOffset>777240</wp:posOffset>
              </wp:positionH>
              <wp:positionV relativeFrom="page">
                <wp:posOffset>9541510</wp:posOffset>
              </wp:positionV>
              <wp:extent cx="5943600" cy="36195"/>
              <wp:effectExtent l="0" t="0" r="0" b="1905"/>
              <wp:wrapSquare wrapText="bothSides"/>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36195"/>
                      </a:xfrm>
                      <a:prstGeom prst="rect">
                        <a:avLst/>
                      </a:prstGeom>
                      <a:solidFill>
                        <a:srgbClr val="D34817"/>
                      </a:solidFill>
                      <a:ln w="12700" cap="flat" cmpd="sng" algn="ctr">
                        <a:no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29BFEB49" id="Rectangle 58" o:spid="_x0000_s1026" style="position:absolute;margin-left:61.2pt;margin-top:751.3pt;width:468pt;height:2.85pt;z-index:-2516531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" fillcolor="#d34817" stroked="f" strokeweight="1pt">
              <w10:wrap type="square" anchorx="page" anchory="page"/>
            </v:rect>
          </w:pict>
        </mc:Fallback>
      </mc:AlternateContent>
    </w:r>
    <w:r>
      <w:rPr>
        <w:noProof/>
        <w:lang w:val="en-GB" w:eastAsia="en-GB" w:bidi="ar-SA"/>
      </w:rPr>
      <mc:AlternateContent>
        <mc:Choice Requires="wps">
          <w:drawing>
            <wp:anchor distT="0" distB="0" distL="114300" distR="114300" simplePos="0" relativeHeight="251662336" behindDoc="0" locked="0" layoutInCell="1" allowOverlap="1" wp14:anchorId="603CE5B1" wp14:editId="1B44AAFE">
              <wp:simplePos x="0" y="0"/>
              <wp:positionH relativeFrom="page">
                <wp:posOffset>5301615</wp:posOffset>
              </wp:positionH>
              <wp:positionV relativeFrom="page">
                <wp:posOffset>9438005</wp:posOffset>
              </wp:positionV>
              <wp:extent cx="1480185" cy="433070"/>
              <wp:effectExtent l="0" t="0" r="0" b="508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185" cy="433070"/>
                      </a:xfrm>
                      <a:prstGeom prst="rect">
                        <a:avLst/>
                      </a:prstGeom>
                      <a:noFill/>
                      <a:ln w="6350">
                        <a:noFill/>
                      </a:ln>
                      <a:effectLst/>
                    </wps:spPr>
                    <wps:txbx>
                      <w:txbxContent>
                        <w:p w14:paraId="5A42B189" w14:textId="77777777" w:rsidR="0088700B" w:rsidRPr="0038122D" w:rsidRDefault="0088700B">
                          <w:pPr>
                            <w:pStyle w:val="Footer"/>
                            <w:jc w:val="right"/>
                            <w:rPr>
                              <w:rFonts w:ascii="Calibri" w:hAnsi="Calibri"/>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3CE5B1" id="_x0000_t202" coordsize="21600,21600" o:spt="202" path="m,l,21600r21600,l21600,xe">
              <v:stroke joinstyle="miter"/>
              <v:path gradientshapeok="t" o:connecttype="rect"/>
            </v:shapetype>
            <v:shape id="Text Box 56" o:spid="_x0000_s1028" type="#_x0000_t202" style="position:absolute;margin-left:417.45pt;margin-top:743.15pt;width:116.55pt;height:34.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" filled="f" stroked="f" strokeweight=".5pt">
              <v:textbox>
                <w:txbxContent>
                  <w:p w14:paraId="5A42B189" w14:textId="77777777" w:rsidR="0088700B" w:rsidRPr="0038122D" w:rsidRDefault="0088700B">
                    <w:pPr>
                      <w:pStyle w:val="Footer"/>
                      <w:jc w:val="right"/>
                      <w:rPr>
                        <w:rFonts w:ascii="Calibri" w:hAnsi="Calibri"/>
                        <w:szCs w:val="22"/>
                      </w:rPr>
                    </w:pPr>
                  </w:p>
                </w:txbxContent>
              </v:textbox>
              <w10:wrap anchorx="page" anchory="page"/>
            </v:shape>
          </w:pict>
        </mc:Fallback>
      </mc:AlternateContent>
    </w:r>
  </w:p>
  <w:p w14:paraId="0B503F6E" w14:textId="77777777" w:rsidR="0088700B" w:rsidRPr="0038122D" w:rsidRDefault="00000000" w:rsidP="002477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atLeast"/>
      <w:jc w:val="center"/>
      <w:rPr>
        <w:rFonts w:ascii="Calibri" w:eastAsia="Times New Roman" w:hAnsi="Calibri" w:cs="Courier New"/>
        <w:b/>
        <w:color w:val="444444"/>
        <w:szCs w:val="22"/>
        <w:lang w:val="en-GB" w:eastAsia="en-GB" w:bidi="ar-SA"/>
      </w:rPr>
    </w:pPr>
    <w:r w:rsidRPr="0038122D">
      <w:rPr>
        <w:rFonts w:ascii="Calibri" w:eastAsia="Times New Roman" w:hAnsi="Calibri" w:cs="Courier New"/>
        <w:b/>
        <w:color w:val="212121"/>
        <w:szCs w:val="22"/>
        <w:shd w:val="clear" w:color="auto" w:fill="FFFFFF"/>
        <w:lang w:val="en-GB" w:eastAsia="en-GB" w:bidi="ar-SA"/>
      </w:rPr>
      <w:t>We serve our community</w:t>
    </w:r>
  </w:p>
  <w:p w14:paraId="209E0447" w14:textId="77777777" w:rsidR="0088700B" w:rsidRPr="00B36FE4" w:rsidRDefault="0088700B" w:rsidP="00247744">
    <w:pPr>
      <w:pStyle w:val="Footer"/>
      <w:jc w:val="cen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57A2C" w14:textId="77777777" w:rsidR="00913227" w:rsidRDefault="00913227">
      <w:pPr>
        <w:spacing w:after="0" w:line="240" w:lineRule="auto"/>
      </w:pPr>
      <w:r>
        <w:separator/>
      </w:r>
    </w:p>
  </w:footnote>
  <w:footnote w:type="continuationSeparator" w:id="0">
    <w:p w14:paraId="08FFF78D" w14:textId="77777777" w:rsidR="00913227" w:rsidRDefault="009132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C7B15" w14:textId="77777777" w:rsidR="0088700B" w:rsidRDefault="00000000" w:rsidP="00247744">
    <w:pPr>
      <w:pStyle w:val="Header"/>
      <w:jc w:val="center"/>
    </w:pPr>
    <w:r w:rsidRPr="00D47B97">
      <w:rPr>
        <w:noProof/>
        <w:lang w:val="en-GB" w:eastAsia="en-GB" w:bidi="ar-SA"/>
      </w:rPr>
      <w:drawing>
        <wp:inline distT="0" distB="0" distL="0" distR="0" wp14:anchorId="4021B7CF" wp14:editId="689549C7">
          <wp:extent cx="542290" cy="723265"/>
          <wp:effectExtent l="0" t="0" r="0" b="635"/>
          <wp:docPr id="2" name="Picture 2" descr="C:\Users\gab\Downloads\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Downloads\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723265"/>
                  </a:xfrm>
                  <a:prstGeom prst="rect">
                    <a:avLst/>
                  </a:prstGeom>
                  <a:noFill/>
                  <a:ln>
                    <a:noFill/>
                  </a:ln>
                </pic:spPr>
              </pic:pic>
            </a:graphicData>
          </a:graphic>
        </wp:inline>
      </w:drawing>
    </w:r>
    <w:r>
      <w:rPr>
        <w:noProof/>
        <w:lang w:val="en-GB" w:eastAsia="en-GB" w:bidi="ar-SA"/>
      </w:rPr>
      <mc:AlternateContent>
        <mc:Choice Requires="wps">
          <w:drawing>
            <wp:anchor distT="0" distB="0" distL="114300" distR="114300" simplePos="0" relativeHeight="251661312" behindDoc="0" locked="0" layoutInCell="0" allowOverlap="1" wp14:anchorId="423C3F5E" wp14:editId="1C57DE74">
              <wp:simplePos x="0" y="0"/>
              <wp:positionH relativeFrom="page">
                <wp:align>center</wp:align>
              </wp:positionH>
              <wp:positionV relativeFrom="page">
                <wp:align>center</wp:align>
              </wp:positionV>
              <wp:extent cx="7150735" cy="9455150"/>
              <wp:effectExtent l="0" t="0" r="12065" b="12700"/>
              <wp:wrapNone/>
              <wp:docPr id="9"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735" cy="945515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54270E3C" id="Rectangle: Rounded Corners 9" o:spid="_x0000_s1026" style="position:absolute;margin-left:0;margin-top:0;width:563.05pt;height:744.5pt;z-index:251661312;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" o:allowincell="f" filled="f" fillcolor="black" strokeweight="1pt">
              <w10:wrap anchorx="page" anchory="page"/>
            </v:roundrect>
          </w:pict>
        </mc:Fallback>
      </mc:AlternateContent>
    </w:r>
    <w:r>
      <w:t xml:space="preserve">  </w:t>
    </w:r>
    <w:r w:rsidRPr="00B36FE4">
      <w:rPr>
        <w:rFonts w:ascii="Calibri" w:hAnsi="Calibri"/>
        <w:b/>
        <w:sz w:val="32"/>
        <w:szCs w:val="32"/>
      </w:rPr>
      <w:t>St Nicholas-at-W</w:t>
    </w:r>
    <w:r>
      <w:rPr>
        <w:rFonts w:ascii="Calibri" w:hAnsi="Calibri"/>
        <w:b/>
        <w:sz w:val="32"/>
        <w:szCs w:val="32"/>
      </w:rPr>
      <w:t>ade with</w:t>
    </w:r>
    <w:r w:rsidRPr="00B36FE4">
      <w:rPr>
        <w:rFonts w:ascii="Calibri" w:hAnsi="Calibri"/>
        <w:b/>
        <w:sz w:val="32"/>
        <w:szCs w:val="32"/>
      </w:rPr>
      <w:t xml:space="preserve"> Sarre Parish Council</w:t>
    </w:r>
    <w:r>
      <w:t xml:space="preserve">  </w:t>
    </w:r>
    <w:r w:rsidRPr="00D47B97">
      <w:rPr>
        <w:noProof/>
        <w:lang w:val="en-GB" w:eastAsia="en-GB" w:bidi="ar-SA"/>
      </w:rPr>
      <w:drawing>
        <wp:inline distT="0" distB="0" distL="0" distR="0" wp14:anchorId="71FDD1CB" wp14:editId="316647CB">
          <wp:extent cx="536575" cy="715010"/>
          <wp:effectExtent l="0" t="0" r="0" b="8890"/>
          <wp:docPr id="1" name="Picture 1" descr="C:\Users\gab\Downloads\IMG_2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Downloads\IMG_2203.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575" cy="7150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1284"/>
    <w:multiLevelType w:val="hybridMultilevel"/>
    <w:tmpl w:val="0AB88330"/>
    <w:lvl w:ilvl="0" w:tplc="58F6539A">
      <w:start w:val="1"/>
      <w:numFmt w:val="lowerLetter"/>
      <w:lvlText w:val="(%1)"/>
      <w:lvlJc w:val="left"/>
      <w:pPr>
        <w:ind w:left="1800" w:hanging="360"/>
      </w:pPr>
      <w:rPr>
        <w:rFonts w:hint="default"/>
        <w:b w:val="0"/>
        <w:bCs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40C169F4"/>
    <w:multiLevelType w:val="hybridMultilevel"/>
    <w:tmpl w:val="E012A28C"/>
    <w:lvl w:ilvl="0" w:tplc="238401EA">
      <w:start w:val="4"/>
      <w:numFmt w:val="bullet"/>
      <w:lvlText w:val="-"/>
      <w:lvlJc w:val="left"/>
      <w:pPr>
        <w:ind w:left="720" w:hanging="360"/>
      </w:pPr>
      <w:rPr>
        <w:rFonts w:ascii="Aptos" w:eastAsia="Perpetua" w:hAnsi="Apto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2665438">
    <w:abstractNumId w:val="1"/>
  </w:num>
  <w:num w:numId="2" w16cid:durableId="1022053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DC"/>
    <w:rsid w:val="00037FE3"/>
    <w:rsid w:val="000C45FD"/>
    <w:rsid w:val="000D62C4"/>
    <w:rsid w:val="001800FB"/>
    <w:rsid w:val="001B7CEC"/>
    <w:rsid w:val="001B7DDC"/>
    <w:rsid w:val="0042017D"/>
    <w:rsid w:val="00493C09"/>
    <w:rsid w:val="005A24D4"/>
    <w:rsid w:val="005C4451"/>
    <w:rsid w:val="0062712E"/>
    <w:rsid w:val="007B1A46"/>
    <w:rsid w:val="007D31B4"/>
    <w:rsid w:val="007E55A4"/>
    <w:rsid w:val="007F266A"/>
    <w:rsid w:val="0088700B"/>
    <w:rsid w:val="00906BC4"/>
    <w:rsid w:val="00913227"/>
    <w:rsid w:val="009E00C9"/>
    <w:rsid w:val="00AB7E09"/>
    <w:rsid w:val="00B2554B"/>
    <w:rsid w:val="00C30D4C"/>
    <w:rsid w:val="00C5685B"/>
    <w:rsid w:val="00D3409B"/>
    <w:rsid w:val="00E277E7"/>
    <w:rsid w:val="00E66E3A"/>
    <w:rsid w:val="00F41D57"/>
    <w:rsid w:val="00F719E2"/>
    <w:rsid w:val="00F90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D71D2"/>
  <w15:chartTrackingRefBased/>
  <w15:docId w15:val="{2606B57B-7CF8-4CAE-BAB4-D4A6ED6B2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DDC"/>
    <w:pPr>
      <w:spacing w:line="276" w:lineRule="auto"/>
    </w:pPr>
    <w:rPr>
      <w:rFonts w:ascii="Perpetua" w:eastAsia="Perpetua" w:hAnsi="Perpetua" w:cs="Times New Roman"/>
      <w:color w:val="000000"/>
      <w:kern w:val="0"/>
      <w:szCs w:val="20"/>
      <w:lang w:val="en-US" w:eastAsia="ja-JP" w:bidi="he-IL"/>
      <w14:ligatures w14:val="none"/>
    </w:rPr>
  </w:style>
  <w:style w:type="paragraph" w:styleId="Heading1">
    <w:name w:val="heading 1"/>
    <w:basedOn w:val="Normal"/>
    <w:next w:val="Normal"/>
    <w:link w:val="Heading1Char"/>
    <w:uiPriority w:val="9"/>
    <w:qFormat/>
    <w:rsid w:val="001B7D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7D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7D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7D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7D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7D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D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D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D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D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7D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7D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D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D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D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D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D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DDC"/>
    <w:rPr>
      <w:rFonts w:eastAsiaTheme="majorEastAsia" w:cstheme="majorBidi"/>
      <w:color w:val="272727" w:themeColor="text1" w:themeTint="D8"/>
    </w:rPr>
  </w:style>
  <w:style w:type="paragraph" w:styleId="Title">
    <w:name w:val="Title"/>
    <w:basedOn w:val="Normal"/>
    <w:next w:val="Normal"/>
    <w:link w:val="TitleChar"/>
    <w:uiPriority w:val="10"/>
    <w:qFormat/>
    <w:rsid w:val="001B7D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D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D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D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DDC"/>
    <w:pPr>
      <w:spacing w:before="160"/>
      <w:jc w:val="center"/>
    </w:pPr>
    <w:rPr>
      <w:i/>
      <w:iCs/>
      <w:color w:val="404040" w:themeColor="text1" w:themeTint="BF"/>
    </w:rPr>
  </w:style>
  <w:style w:type="character" w:customStyle="1" w:styleId="QuoteChar">
    <w:name w:val="Quote Char"/>
    <w:basedOn w:val="DefaultParagraphFont"/>
    <w:link w:val="Quote"/>
    <w:uiPriority w:val="29"/>
    <w:rsid w:val="001B7DDC"/>
    <w:rPr>
      <w:i/>
      <w:iCs/>
      <w:color w:val="404040" w:themeColor="text1" w:themeTint="BF"/>
    </w:rPr>
  </w:style>
  <w:style w:type="paragraph" w:styleId="ListParagraph">
    <w:name w:val="List Paragraph"/>
    <w:basedOn w:val="Normal"/>
    <w:uiPriority w:val="34"/>
    <w:qFormat/>
    <w:rsid w:val="001B7DDC"/>
    <w:pPr>
      <w:ind w:left="720"/>
      <w:contextualSpacing/>
    </w:pPr>
  </w:style>
  <w:style w:type="character" w:styleId="IntenseEmphasis">
    <w:name w:val="Intense Emphasis"/>
    <w:basedOn w:val="DefaultParagraphFont"/>
    <w:uiPriority w:val="21"/>
    <w:qFormat/>
    <w:rsid w:val="001B7DDC"/>
    <w:rPr>
      <w:i/>
      <w:iCs/>
      <w:color w:val="0F4761" w:themeColor="accent1" w:themeShade="BF"/>
    </w:rPr>
  </w:style>
  <w:style w:type="paragraph" w:styleId="IntenseQuote">
    <w:name w:val="Intense Quote"/>
    <w:basedOn w:val="Normal"/>
    <w:next w:val="Normal"/>
    <w:link w:val="IntenseQuoteChar"/>
    <w:uiPriority w:val="30"/>
    <w:qFormat/>
    <w:rsid w:val="001B7D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DDC"/>
    <w:rPr>
      <w:i/>
      <w:iCs/>
      <w:color w:val="0F4761" w:themeColor="accent1" w:themeShade="BF"/>
    </w:rPr>
  </w:style>
  <w:style w:type="character" w:styleId="IntenseReference">
    <w:name w:val="Intense Reference"/>
    <w:basedOn w:val="DefaultParagraphFont"/>
    <w:uiPriority w:val="32"/>
    <w:qFormat/>
    <w:rsid w:val="001B7DDC"/>
    <w:rPr>
      <w:b/>
      <w:bCs/>
      <w:smallCaps/>
      <w:color w:val="0F4761" w:themeColor="accent1" w:themeShade="BF"/>
      <w:spacing w:val="5"/>
    </w:rPr>
  </w:style>
  <w:style w:type="paragraph" w:styleId="Footer">
    <w:name w:val="footer"/>
    <w:basedOn w:val="Normal"/>
    <w:link w:val="FooterChar"/>
    <w:uiPriority w:val="99"/>
    <w:unhideWhenUsed/>
    <w:rsid w:val="001B7DDC"/>
    <w:pPr>
      <w:tabs>
        <w:tab w:val="center" w:pos="4320"/>
        <w:tab w:val="right" w:pos="8640"/>
      </w:tabs>
    </w:pPr>
  </w:style>
  <w:style w:type="character" w:customStyle="1" w:styleId="FooterChar">
    <w:name w:val="Footer Char"/>
    <w:basedOn w:val="DefaultParagraphFont"/>
    <w:link w:val="Footer"/>
    <w:uiPriority w:val="99"/>
    <w:rsid w:val="001B7DDC"/>
    <w:rPr>
      <w:rFonts w:ascii="Perpetua" w:eastAsia="Perpetua" w:hAnsi="Perpetua" w:cs="Times New Roman"/>
      <w:color w:val="000000"/>
      <w:kern w:val="0"/>
      <w:szCs w:val="20"/>
      <w:lang w:val="en-US" w:eastAsia="ja-JP" w:bidi="he-IL"/>
      <w14:ligatures w14:val="none"/>
    </w:rPr>
  </w:style>
  <w:style w:type="paragraph" w:styleId="NoSpacing">
    <w:name w:val="No Spacing"/>
    <w:basedOn w:val="Normal"/>
    <w:uiPriority w:val="1"/>
    <w:qFormat/>
    <w:rsid w:val="001B7DDC"/>
    <w:pPr>
      <w:spacing w:after="0" w:line="240" w:lineRule="auto"/>
    </w:pPr>
  </w:style>
  <w:style w:type="paragraph" w:styleId="Header">
    <w:name w:val="header"/>
    <w:basedOn w:val="Normal"/>
    <w:link w:val="HeaderChar"/>
    <w:uiPriority w:val="99"/>
    <w:unhideWhenUsed/>
    <w:rsid w:val="001B7DDC"/>
    <w:pPr>
      <w:tabs>
        <w:tab w:val="center" w:pos="4320"/>
        <w:tab w:val="right" w:pos="8640"/>
      </w:tabs>
    </w:pPr>
  </w:style>
  <w:style w:type="character" w:customStyle="1" w:styleId="HeaderChar">
    <w:name w:val="Header Char"/>
    <w:basedOn w:val="DefaultParagraphFont"/>
    <w:link w:val="Header"/>
    <w:uiPriority w:val="99"/>
    <w:rsid w:val="001B7DDC"/>
    <w:rPr>
      <w:rFonts w:ascii="Perpetua" w:eastAsia="Perpetua" w:hAnsi="Perpetua" w:cs="Times New Roman"/>
      <w:color w:val="000000"/>
      <w:kern w:val="0"/>
      <w:szCs w:val="20"/>
      <w:lang w:val="en-US" w:eastAsia="ja-JP" w:bidi="he-IL"/>
      <w14:ligatures w14:val="none"/>
    </w:rPr>
  </w:style>
  <w:style w:type="paragraph" w:customStyle="1" w:styleId="GrayText">
    <w:name w:val="Gray Text"/>
    <w:basedOn w:val="NoSpacing"/>
    <w:uiPriority w:val="35"/>
    <w:qFormat/>
    <w:rsid w:val="001B7DDC"/>
    <w:rPr>
      <w:rFonts w:ascii="Franklin Gothic Book" w:hAnsi="Franklin Gothic Book"/>
      <w:sz w:val="20"/>
      <w:lang w:bidi="ar-SA"/>
    </w:rPr>
  </w:style>
  <w:style w:type="paragraph" w:styleId="BodyTextIndent2">
    <w:name w:val="Body Text Indent 2"/>
    <w:basedOn w:val="Normal"/>
    <w:link w:val="BodyTextIndent2Char"/>
    <w:unhideWhenUsed/>
    <w:rsid w:val="001B7DDC"/>
    <w:pPr>
      <w:spacing w:after="120" w:line="480" w:lineRule="auto"/>
      <w:ind w:left="283"/>
    </w:pPr>
  </w:style>
  <w:style w:type="character" w:customStyle="1" w:styleId="BodyTextIndent2Char">
    <w:name w:val="Body Text Indent 2 Char"/>
    <w:basedOn w:val="DefaultParagraphFont"/>
    <w:link w:val="BodyTextIndent2"/>
    <w:rsid w:val="001B7DDC"/>
    <w:rPr>
      <w:rFonts w:ascii="Perpetua" w:eastAsia="Perpetua" w:hAnsi="Perpetua" w:cs="Times New Roman"/>
      <w:color w:val="000000"/>
      <w:kern w:val="0"/>
      <w:szCs w:val="20"/>
      <w:lang w:val="en-US" w:eastAsia="ja-JP"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63881">
      <w:bodyDiv w:val="1"/>
      <w:marLeft w:val="0"/>
      <w:marRight w:val="0"/>
      <w:marTop w:val="0"/>
      <w:marBottom w:val="0"/>
      <w:divBdr>
        <w:top w:val="none" w:sz="0" w:space="0" w:color="auto"/>
        <w:left w:val="none" w:sz="0" w:space="0" w:color="auto"/>
        <w:bottom w:val="none" w:sz="0" w:space="0" w:color="auto"/>
        <w:right w:val="none" w:sz="0" w:space="0" w:color="auto"/>
      </w:divBdr>
    </w:div>
    <w:div w:id="398331203">
      <w:bodyDiv w:val="1"/>
      <w:marLeft w:val="0"/>
      <w:marRight w:val="0"/>
      <w:marTop w:val="0"/>
      <w:marBottom w:val="0"/>
      <w:divBdr>
        <w:top w:val="none" w:sz="0" w:space="0" w:color="auto"/>
        <w:left w:val="none" w:sz="0" w:space="0" w:color="auto"/>
        <w:bottom w:val="none" w:sz="0" w:space="0" w:color="auto"/>
        <w:right w:val="none" w:sz="0" w:space="0" w:color="auto"/>
      </w:divBdr>
    </w:div>
    <w:div w:id="815335860">
      <w:bodyDiv w:val="1"/>
      <w:marLeft w:val="0"/>
      <w:marRight w:val="0"/>
      <w:marTop w:val="0"/>
      <w:marBottom w:val="0"/>
      <w:divBdr>
        <w:top w:val="none" w:sz="0" w:space="0" w:color="auto"/>
        <w:left w:val="none" w:sz="0" w:space="0" w:color="auto"/>
        <w:bottom w:val="none" w:sz="0" w:space="0" w:color="auto"/>
        <w:right w:val="none" w:sz="0" w:space="0" w:color="auto"/>
      </w:divBdr>
    </w:div>
    <w:div w:id="840201196">
      <w:bodyDiv w:val="1"/>
      <w:marLeft w:val="0"/>
      <w:marRight w:val="0"/>
      <w:marTop w:val="0"/>
      <w:marBottom w:val="0"/>
      <w:divBdr>
        <w:top w:val="none" w:sz="0" w:space="0" w:color="auto"/>
        <w:left w:val="none" w:sz="0" w:space="0" w:color="auto"/>
        <w:bottom w:val="none" w:sz="0" w:space="0" w:color="auto"/>
        <w:right w:val="none" w:sz="0" w:space="0" w:color="auto"/>
      </w:divBdr>
    </w:div>
    <w:div w:id="152628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1</Pages>
  <Words>1886</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8</cp:revision>
  <dcterms:created xsi:type="dcterms:W3CDTF">2025-01-14T10:50:00Z</dcterms:created>
  <dcterms:modified xsi:type="dcterms:W3CDTF">2025-01-24T10:29:00Z</dcterms:modified>
</cp:coreProperties>
</file>