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906DA" w14:textId="77777777" w:rsidR="00183E8C" w:rsidRDefault="00183E8C" w:rsidP="00183E8C">
      <w:r>
        <w:rPr>
          <w:noProof/>
        </w:rPr>
        <mc:AlternateContent>
          <mc:Choice Requires="wps">
            <w:drawing>
              <wp:anchor distT="0" distB="0" distL="114300" distR="114300" simplePos="0" relativeHeight="251659264" behindDoc="0" locked="0" layoutInCell="0" allowOverlap="1" wp14:anchorId="06E9B3C5" wp14:editId="4EA23733">
                <wp:simplePos x="0" y="0"/>
                <wp:positionH relativeFrom="margin">
                  <wp:align>center</wp:align>
                </wp:positionH>
                <wp:positionV relativeFrom="margin">
                  <wp:align>top</wp:align>
                </wp:positionV>
                <wp:extent cx="7108825" cy="24003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8825" cy="2400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tbl>
                            <w:tblPr>
                              <w:tblW w:w="5000" w:type="pct"/>
                              <w:jc w:val="center"/>
                              <w:tblCellMar>
                                <w:left w:w="0" w:type="dxa"/>
                                <w:right w:w="0" w:type="dxa"/>
                              </w:tblCellMar>
                              <w:tblLook w:val="04A0" w:firstRow="1" w:lastRow="0" w:firstColumn="1" w:lastColumn="0" w:noHBand="0" w:noVBand="1"/>
                            </w:tblPr>
                            <w:tblGrid>
                              <w:gridCol w:w="10894"/>
                            </w:tblGrid>
                            <w:tr w:rsidR="00183E8C" w:rsidRPr="00D47B97" w14:paraId="4071F6BB" w14:textId="77777777" w:rsidTr="00D47B97">
                              <w:trPr>
                                <w:jc w:val="center"/>
                              </w:trPr>
                              <w:tc>
                                <w:tcPr>
                                  <w:tcW w:w="0" w:type="auto"/>
                                  <w:shd w:val="clear" w:color="auto" w:fill="F4B29B"/>
                                  <w:vAlign w:val="center"/>
                                </w:tcPr>
                                <w:p w14:paraId="21EDF237" w14:textId="77777777" w:rsidR="00183E8C" w:rsidRPr="00D47B97" w:rsidRDefault="00183E8C">
                                  <w:pPr>
                                    <w:pStyle w:val="NoSpacing"/>
                                    <w:rPr>
                                      <w:sz w:val="8"/>
                                      <w:szCs w:val="8"/>
                                    </w:rPr>
                                  </w:pPr>
                                </w:p>
                              </w:tc>
                            </w:tr>
                            <w:tr w:rsidR="00183E8C" w:rsidRPr="00D47B97" w14:paraId="4FA8CCF0" w14:textId="77777777" w:rsidTr="00D47B97">
                              <w:trPr>
                                <w:jc w:val="center"/>
                              </w:trPr>
                              <w:tc>
                                <w:tcPr>
                                  <w:tcW w:w="0" w:type="auto"/>
                                  <w:shd w:val="clear" w:color="auto" w:fill="D34817"/>
                                  <w:vAlign w:val="center"/>
                                </w:tcPr>
                                <w:p w14:paraId="6F133A19" w14:textId="77777777" w:rsidR="00183E8C" w:rsidRPr="00D47B97" w:rsidRDefault="00183E8C">
                                  <w:pPr>
                                    <w:pStyle w:val="NoSpacing"/>
                                    <w:rPr>
                                      <w:sz w:val="16"/>
                                      <w:szCs w:val="16"/>
                                    </w:rPr>
                                  </w:pPr>
                                </w:p>
                              </w:tc>
                            </w:tr>
                            <w:tr w:rsidR="00183E8C" w:rsidRPr="00D47B97" w14:paraId="1A69A668" w14:textId="77777777" w:rsidTr="00D47B97">
                              <w:trPr>
                                <w:jc w:val="center"/>
                              </w:trPr>
                              <w:tc>
                                <w:tcPr>
                                  <w:tcW w:w="0" w:type="auto"/>
                                  <w:shd w:val="clear" w:color="auto" w:fill="918485"/>
                                  <w:vAlign w:val="center"/>
                                </w:tcPr>
                                <w:p w14:paraId="19CAF6C5" w14:textId="77777777" w:rsidR="00183E8C" w:rsidRPr="00D47B97" w:rsidRDefault="00183E8C">
                                  <w:pPr>
                                    <w:pStyle w:val="NoSpacing"/>
                                    <w:rPr>
                                      <w:sz w:val="8"/>
                                      <w:szCs w:val="8"/>
                                    </w:rPr>
                                  </w:pPr>
                                </w:p>
                              </w:tc>
                            </w:tr>
                          </w:tbl>
                          <w:p w14:paraId="62219828" w14:textId="77777777" w:rsidR="00183E8C" w:rsidRDefault="00183E8C" w:rsidP="00183E8C">
                            <w:pPr>
                              <w:spacing w:after="0" w:line="14" w:lineRule="exact"/>
                              <w:rPr>
                                <w:sz w:val="8"/>
                                <w:szCs w:val="8"/>
                              </w:rPr>
                            </w:pPr>
                          </w:p>
                        </w:txbxContent>
                      </wps:txbx>
                      <wps:bodyPr rot="0" vert="horz" wrap="square" lIns="0" tIns="0" rIns="0" bIns="0" anchor="t" anchorCtr="0" upright="1">
                        <a:spAutoFit/>
                      </wps:bodyPr>
                    </wps:wsp>
                  </a:graphicData>
                </a:graphic>
                <wp14:sizeRelH relativeFrom="page">
                  <wp14:pctWidth>91500</wp14:pctWidth>
                </wp14:sizeRelH>
                <wp14:sizeRelV relativeFrom="page">
                  <wp14:pctHeight>0</wp14:pctHeight>
                </wp14:sizeRelV>
              </wp:anchor>
            </w:drawing>
          </mc:Choice>
          <mc:Fallback>
            <w:pict>
              <v:rect w14:anchorId="06E9B3C5" id="Rectangle 3" o:spid="_x0000_s1026" style="position:absolute;margin-left:0;margin-top:0;width:559.75pt;height:18.9pt;z-index:251659264;visibility:visible;mso-wrap-style:square;mso-width-percent:915;mso-height-percent:0;mso-wrap-distance-left:9pt;mso-wrap-distance-top:0;mso-wrap-distance-right:9pt;mso-wrap-distance-bottom:0;mso-position-horizontal:center;mso-position-horizontal-relative:margin;mso-position-vertical:top;mso-position-vertical-relative:margin;mso-width-percent:91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" o:allowincell="f" filled="f" stroked="f">
                <v:textbox style="mso-fit-shape-to-text:t" inset="0,0,0,0">
                  <w:txbxContent>
                    <w:tbl>
                      <w:tblPr>
                        <w:tblW w:w="5000" w:type="pct"/>
                        <w:jc w:val="center"/>
                        <w:tblCellMar>
                          <w:left w:w="0" w:type="dxa"/>
                          <w:right w:w="0" w:type="dxa"/>
                        </w:tblCellMar>
                        <w:tblLook w:val="04A0" w:firstRow="1" w:lastRow="0" w:firstColumn="1" w:lastColumn="0" w:noHBand="0" w:noVBand="1"/>
                      </w:tblPr>
                      <w:tblGrid>
                        <w:gridCol w:w="10894"/>
                      </w:tblGrid>
                      <w:tr w:rsidR="00183E8C" w:rsidRPr="00D47B97" w14:paraId="4071F6BB" w14:textId="77777777" w:rsidTr="00D47B97">
                        <w:trPr>
                          <w:jc w:val="center"/>
                        </w:trPr>
                        <w:tc>
                          <w:tcPr>
                            <w:tcW w:w="0" w:type="auto"/>
                            <w:shd w:val="clear" w:color="auto" w:fill="F4B29B"/>
                            <w:vAlign w:val="center"/>
                          </w:tcPr>
                          <w:p w14:paraId="21EDF237" w14:textId="77777777" w:rsidR="00183E8C" w:rsidRPr="00D47B97" w:rsidRDefault="00183E8C">
                            <w:pPr>
                              <w:pStyle w:val="NoSpacing"/>
                              <w:rPr>
                                <w:sz w:val="8"/>
                                <w:szCs w:val="8"/>
                              </w:rPr>
                            </w:pPr>
                          </w:p>
                        </w:tc>
                      </w:tr>
                      <w:tr w:rsidR="00183E8C" w:rsidRPr="00D47B97" w14:paraId="4FA8CCF0" w14:textId="77777777" w:rsidTr="00D47B97">
                        <w:trPr>
                          <w:jc w:val="center"/>
                        </w:trPr>
                        <w:tc>
                          <w:tcPr>
                            <w:tcW w:w="0" w:type="auto"/>
                            <w:shd w:val="clear" w:color="auto" w:fill="D34817"/>
                            <w:vAlign w:val="center"/>
                          </w:tcPr>
                          <w:p w14:paraId="6F133A19" w14:textId="77777777" w:rsidR="00183E8C" w:rsidRPr="00D47B97" w:rsidRDefault="00183E8C">
                            <w:pPr>
                              <w:pStyle w:val="NoSpacing"/>
                              <w:rPr>
                                <w:sz w:val="16"/>
                                <w:szCs w:val="16"/>
                              </w:rPr>
                            </w:pPr>
                          </w:p>
                        </w:tc>
                      </w:tr>
                      <w:tr w:rsidR="00183E8C" w:rsidRPr="00D47B97" w14:paraId="1A69A668" w14:textId="77777777" w:rsidTr="00D47B97">
                        <w:trPr>
                          <w:jc w:val="center"/>
                        </w:trPr>
                        <w:tc>
                          <w:tcPr>
                            <w:tcW w:w="0" w:type="auto"/>
                            <w:shd w:val="clear" w:color="auto" w:fill="918485"/>
                            <w:vAlign w:val="center"/>
                          </w:tcPr>
                          <w:p w14:paraId="19CAF6C5" w14:textId="77777777" w:rsidR="00183E8C" w:rsidRPr="00D47B97" w:rsidRDefault="00183E8C">
                            <w:pPr>
                              <w:pStyle w:val="NoSpacing"/>
                              <w:rPr>
                                <w:sz w:val="8"/>
                                <w:szCs w:val="8"/>
                              </w:rPr>
                            </w:pPr>
                          </w:p>
                        </w:tc>
                      </w:tr>
                    </w:tbl>
                    <w:p w14:paraId="62219828" w14:textId="77777777" w:rsidR="00183E8C" w:rsidRDefault="00183E8C" w:rsidP="00183E8C">
                      <w:pPr>
                        <w:spacing w:after="0" w:line="14" w:lineRule="exact"/>
                        <w:rPr>
                          <w:sz w:val="8"/>
                          <w:szCs w:val="8"/>
                        </w:rPr>
                      </w:pPr>
                    </w:p>
                  </w:txbxContent>
                </v:textbox>
                <w10:wrap anchorx="margin" anchory="margin"/>
              </v:rect>
            </w:pict>
          </mc:Fallback>
        </mc:AlternateContent>
      </w:r>
    </w:p>
    <w:p w14:paraId="53A8AF96" w14:textId="77777777" w:rsidR="00183E8C" w:rsidRPr="00A2217D" w:rsidRDefault="00183E8C" w:rsidP="00183E8C">
      <w:pPr>
        <w:pStyle w:val="BodyText"/>
        <w:jc w:val="both"/>
        <w:rPr>
          <w:rFonts w:ascii="Calibri" w:hAnsi="Calibri" w:cs="Arial"/>
          <w:sz w:val="20"/>
          <w:szCs w:val="20"/>
        </w:rPr>
      </w:pPr>
      <w:r w:rsidRPr="00A2217D">
        <w:rPr>
          <w:rFonts w:ascii="Calibri" w:hAnsi="Calibri" w:cs="Arial"/>
          <w:sz w:val="20"/>
          <w:szCs w:val="20"/>
        </w:rPr>
        <w:t>Dear Councillor,</w:t>
      </w:r>
    </w:p>
    <w:p w14:paraId="0964F7E5" w14:textId="77777777" w:rsidR="00183E8C" w:rsidRDefault="00183E8C" w:rsidP="00183E8C">
      <w:pPr>
        <w:pStyle w:val="BodyText"/>
        <w:jc w:val="both"/>
        <w:rPr>
          <w:rFonts w:ascii="Calibri" w:hAnsi="Calibri" w:cs="Arial"/>
          <w:sz w:val="20"/>
          <w:szCs w:val="20"/>
        </w:rPr>
      </w:pPr>
      <w:r w:rsidRPr="00A2217D">
        <w:rPr>
          <w:rFonts w:ascii="Calibri" w:hAnsi="Calibri" w:cs="Arial"/>
          <w:sz w:val="20"/>
          <w:szCs w:val="20"/>
        </w:rPr>
        <w:t xml:space="preserve">You are summonsed to attend the next </w:t>
      </w:r>
      <w:r>
        <w:rPr>
          <w:rFonts w:ascii="Calibri" w:hAnsi="Calibri" w:cs="Arial"/>
          <w:sz w:val="20"/>
          <w:szCs w:val="20"/>
          <w:lang w:val="en-GB"/>
        </w:rPr>
        <w:t xml:space="preserve">Meeting of the </w:t>
      </w:r>
      <w:r w:rsidRPr="00A2217D">
        <w:rPr>
          <w:rFonts w:ascii="Calibri" w:hAnsi="Calibri" w:cs="Arial"/>
          <w:sz w:val="20"/>
          <w:szCs w:val="20"/>
        </w:rPr>
        <w:t>Parish Cou</w:t>
      </w:r>
      <w:r>
        <w:rPr>
          <w:rFonts w:ascii="Calibri" w:hAnsi="Calibri" w:cs="Arial"/>
          <w:sz w:val="20"/>
          <w:szCs w:val="20"/>
        </w:rPr>
        <w:t>ncil to conduct the business</w:t>
      </w:r>
      <w:r>
        <w:rPr>
          <w:rFonts w:ascii="Calibri" w:hAnsi="Calibri" w:cs="Arial"/>
          <w:sz w:val="20"/>
          <w:szCs w:val="20"/>
          <w:lang w:val="en-GB"/>
        </w:rPr>
        <w:t xml:space="preserve"> </w:t>
      </w:r>
      <w:r>
        <w:rPr>
          <w:rFonts w:ascii="Calibri" w:hAnsi="Calibri" w:cs="Arial"/>
          <w:sz w:val="20"/>
          <w:szCs w:val="20"/>
        </w:rPr>
        <w:t>shown in this agenda</w:t>
      </w:r>
      <w:r w:rsidRPr="00A2217D">
        <w:rPr>
          <w:rFonts w:ascii="Calibri" w:hAnsi="Calibri" w:cs="Arial"/>
          <w:sz w:val="20"/>
          <w:szCs w:val="20"/>
        </w:rPr>
        <w:t xml:space="preserve">. If you are not able to attend, please inform me of </w:t>
      </w:r>
      <w:r>
        <w:rPr>
          <w:rFonts w:ascii="Calibri" w:hAnsi="Calibri" w:cs="Arial"/>
          <w:sz w:val="20"/>
          <w:szCs w:val="20"/>
        </w:rPr>
        <w:t>the reason as soon as possible.</w:t>
      </w:r>
    </w:p>
    <w:p w14:paraId="0186BCF9" w14:textId="77777777" w:rsidR="00183E8C" w:rsidRPr="00132D5C" w:rsidRDefault="00183E8C" w:rsidP="00183E8C">
      <w:pPr>
        <w:pStyle w:val="BodyText"/>
        <w:jc w:val="both"/>
        <w:rPr>
          <w:rFonts w:ascii="Calibri" w:hAnsi="Calibri" w:cs="Arial"/>
          <w:sz w:val="20"/>
          <w:szCs w:val="20"/>
        </w:rPr>
      </w:pPr>
    </w:p>
    <w:p w14:paraId="290C5973" w14:textId="77777777" w:rsidR="00183E8C" w:rsidRPr="00C40DC7" w:rsidRDefault="00183E8C" w:rsidP="00183E8C">
      <w:pPr>
        <w:pStyle w:val="BodyTextIndent2"/>
        <w:spacing w:after="0" w:line="240" w:lineRule="auto"/>
        <w:ind w:left="0"/>
        <w:jc w:val="center"/>
        <w:rPr>
          <w:rFonts w:ascii="Calibri" w:eastAsia="Times New Roman" w:hAnsi="Calibri" w:cs="Arial"/>
          <w:b/>
          <w:color w:val="auto"/>
          <w:sz w:val="32"/>
          <w:szCs w:val="32"/>
          <w:lang w:val="en-GB" w:eastAsia="en-US" w:bidi="ar-SA"/>
        </w:rPr>
      </w:pPr>
      <w:r>
        <w:rPr>
          <w:rFonts w:ascii="Calibri" w:eastAsia="Times New Roman" w:hAnsi="Calibri" w:cs="Arial"/>
          <w:b/>
          <w:color w:val="auto"/>
          <w:sz w:val="32"/>
          <w:szCs w:val="32"/>
          <w:lang w:val="en-GB" w:eastAsia="en-US" w:bidi="ar-SA"/>
        </w:rPr>
        <w:t xml:space="preserve">PARISH COUNCIL MEETING </w:t>
      </w:r>
      <w:r w:rsidRPr="00C40DC7">
        <w:rPr>
          <w:rFonts w:ascii="Calibri" w:eastAsia="Times New Roman" w:hAnsi="Calibri" w:cs="Arial"/>
          <w:b/>
          <w:color w:val="auto"/>
          <w:sz w:val="32"/>
          <w:szCs w:val="32"/>
          <w:lang w:val="en-GB" w:eastAsia="en-US" w:bidi="ar-SA"/>
        </w:rPr>
        <w:t xml:space="preserve">AGENDA </w:t>
      </w:r>
    </w:p>
    <w:p w14:paraId="59D06512" w14:textId="0AA5AA36" w:rsidR="00183E8C" w:rsidRPr="00C40DC7" w:rsidRDefault="00183E8C" w:rsidP="00183E8C">
      <w:pPr>
        <w:pStyle w:val="BodyTextIndent2"/>
        <w:spacing w:after="0" w:line="240" w:lineRule="auto"/>
        <w:ind w:left="0"/>
        <w:jc w:val="center"/>
        <w:rPr>
          <w:rFonts w:ascii="Calibri" w:eastAsia="Times New Roman" w:hAnsi="Calibri" w:cs="Arial"/>
          <w:b/>
          <w:color w:val="auto"/>
          <w:sz w:val="32"/>
          <w:szCs w:val="32"/>
          <w:lang w:val="en-GB" w:eastAsia="en-US" w:bidi="ar-SA"/>
        </w:rPr>
      </w:pPr>
      <w:r>
        <w:rPr>
          <w:rFonts w:ascii="Calibri" w:eastAsia="Times New Roman" w:hAnsi="Calibri" w:cs="Arial"/>
          <w:b/>
          <w:color w:val="auto"/>
          <w:sz w:val="32"/>
          <w:szCs w:val="32"/>
          <w:lang w:val="en-GB" w:eastAsia="en-US" w:bidi="ar-SA"/>
        </w:rPr>
        <w:t>Tuesday 1</w:t>
      </w:r>
      <w:r>
        <w:rPr>
          <w:rFonts w:ascii="Calibri" w:eastAsia="Times New Roman" w:hAnsi="Calibri" w:cs="Arial"/>
          <w:b/>
          <w:color w:val="auto"/>
          <w:sz w:val="32"/>
          <w:szCs w:val="32"/>
          <w:lang w:val="en-GB" w:eastAsia="en-US" w:bidi="ar-SA"/>
        </w:rPr>
        <w:t>2</w:t>
      </w:r>
      <w:r w:rsidRPr="00BF0AB8">
        <w:rPr>
          <w:rFonts w:ascii="Calibri" w:eastAsia="Times New Roman" w:hAnsi="Calibri" w:cs="Arial"/>
          <w:b/>
          <w:color w:val="auto"/>
          <w:sz w:val="32"/>
          <w:szCs w:val="32"/>
          <w:vertAlign w:val="superscript"/>
          <w:lang w:val="en-GB" w:eastAsia="en-US" w:bidi="ar-SA"/>
        </w:rPr>
        <w:t>th</w:t>
      </w:r>
      <w:r>
        <w:rPr>
          <w:rFonts w:ascii="Calibri" w:eastAsia="Times New Roman" w:hAnsi="Calibri" w:cs="Arial"/>
          <w:b/>
          <w:color w:val="auto"/>
          <w:sz w:val="32"/>
          <w:szCs w:val="32"/>
          <w:lang w:val="en-GB" w:eastAsia="en-US" w:bidi="ar-SA"/>
        </w:rPr>
        <w:t xml:space="preserve"> </w:t>
      </w:r>
      <w:r>
        <w:rPr>
          <w:rFonts w:ascii="Calibri" w:eastAsia="Times New Roman" w:hAnsi="Calibri" w:cs="Arial"/>
          <w:b/>
          <w:color w:val="auto"/>
          <w:sz w:val="32"/>
          <w:szCs w:val="32"/>
          <w:lang w:val="en-GB" w:eastAsia="en-US" w:bidi="ar-SA"/>
        </w:rPr>
        <w:t>Dec</w:t>
      </w:r>
      <w:r>
        <w:rPr>
          <w:rFonts w:ascii="Calibri" w:eastAsia="Times New Roman" w:hAnsi="Calibri" w:cs="Arial"/>
          <w:b/>
          <w:color w:val="auto"/>
          <w:sz w:val="32"/>
          <w:szCs w:val="32"/>
          <w:lang w:val="en-GB" w:eastAsia="en-US" w:bidi="ar-SA"/>
        </w:rPr>
        <w:t xml:space="preserve">ember 2023 at </w:t>
      </w:r>
      <w:r>
        <w:rPr>
          <w:rFonts w:ascii="Calibri" w:eastAsia="Times New Roman" w:hAnsi="Calibri" w:cs="Arial"/>
          <w:b/>
          <w:color w:val="auto"/>
          <w:sz w:val="32"/>
          <w:szCs w:val="32"/>
          <w:lang w:val="en-GB" w:eastAsia="en-US" w:bidi="ar-SA"/>
        </w:rPr>
        <w:t>6</w:t>
      </w:r>
      <w:r>
        <w:rPr>
          <w:rFonts w:ascii="Calibri" w:eastAsia="Times New Roman" w:hAnsi="Calibri" w:cs="Arial"/>
          <w:b/>
          <w:color w:val="auto"/>
          <w:sz w:val="32"/>
          <w:szCs w:val="32"/>
          <w:lang w:val="en-GB" w:eastAsia="en-US" w:bidi="ar-SA"/>
        </w:rPr>
        <w:t>.30pm</w:t>
      </w:r>
    </w:p>
    <w:p w14:paraId="2AC25625" w14:textId="77777777" w:rsidR="00183E8C" w:rsidRDefault="00183E8C" w:rsidP="00183E8C">
      <w:pPr>
        <w:pStyle w:val="BodyTextIndent2"/>
        <w:spacing w:after="0" w:line="240" w:lineRule="auto"/>
        <w:ind w:left="0"/>
        <w:jc w:val="center"/>
        <w:rPr>
          <w:rFonts w:ascii="Calibri" w:eastAsia="Times New Roman" w:hAnsi="Calibri" w:cs="Arial"/>
          <w:b/>
          <w:color w:val="auto"/>
          <w:sz w:val="32"/>
          <w:szCs w:val="32"/>
          <w:lang w:val="en-GB" w:eastAsia="en-US" w:bidi="ar-SA"/>
        </w:rPr>
      </w:pPr>
      <w:r w:rsidRPr="00335B85">
        <w:rPr>
          <w:rFonts w:ascii="Calibri" w:eastAsia="Times New Roman" w:hAnsi="Calibri" w:cs="Arial"/>
          <w:b/>
          <w:noProof/>
          <w:color w:val="auto"/>
          <w:sz w:val="20"/>
          <w:lang w:val="en-GB" w:eastAsia="en-US" w:bidi="ar-SA"/>
        </w:rPr>
        <mc:AlternateContent>
          <mc:Choice Requires="wps">
            <w:drawing>
              <wp:anchor distT="45720" distB="45720" distL="114300" distR="114300" simplePos="0" relativeHeight="251660288" behindDoc="0" locked="0" layoutInCell="1" allowOverlap="1" wp14:anchorId="402C86EE" wp14:editId="23D73A44">
                <wp:simplePos x="0" y="0"/>
                <wp:positionH relativeFrom="margin">
                  <wp:align>right</wp:align>
                </wp:positionH>
                <wp:positionV relativeFrom="paragraph">
                  <wp:posOffset>347980</wp:posOffset>
                </wp:positionV>
                <wp:extent cx="5715000" cy="10591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59180"/>
                        </a:xfrm>
                        <a:prstGeom prst="rect">
                          <a:avLst/>
                        </a:prstGeom>
                        <a:solidFill>
                          <a:srgbClr val="FFFFFF"/>
                        </a:solidFill>
                        <a:ln w="9525">
                          <a:solidFill>
                            <a:srgbClr val="000000"/>
                          </a:solidFill>
                          <a:miter lim="800000"/>
                          <a:headEnd/>
                          <a:tailEnd/>
                        </a:ln>
                      </wps:spPr>
                      <wps:txbx>
                        <w:txbxContent>
                          <w:p w14:paraId="7E6B0061" w14:textId="77777777" w:rsidR="00183E8C" w:rsidRDefault="00183E8C" w:rsidP="00183E8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Parish Councillors</w:t>
                            </w:r>
                            <w:r w:rsidRPr="004E5639">
                              <w:rPr>
                                <w:rFonts w:ascii="Calibri" w:eastAsia="Times New Roman" w:hAnsi="Calibri" w:cs="Arial"/>
                                <w:b/>
                                <w:color w:val="auto"/>
                                <w:sz w:val="20"/>
                                <w:lang w:val="en-GB" w:eastAsia="en-US" w:bidi="ar-SA"/>
                              </w:rPr>
                              <w:t xml:space="preserve">:  </w:t>
                            </w:r>
                            <w:r>
                              <w:rPr>
                                <w:rFonts w:ascii="Calibri" w:eastAsia="Times New Roman" w:hAnsi="Calibri" w:cs="Arial"/>
                                <w:b/>
                                <w:color w:val="auto"/>
                                <w:sz w:val="20"/>
                                <w:lang w:val="en-GB" w:eastAsia="en-US" w:bidi="ar-SA"/>
                              </w:rPr>
                              <w:t>David Divers (Chairman) Lee Ageros, Sonya Smyth, David Tweedale, Mark Lawrance</w:t>
                            </w:r>
                          </w:p>
                          <w:p w14:paraId="69FA8252" w14:textId="77777777" w:rsidR="00183E8C" w:rsidRPr="00980801" w:rsidRDefault="00183E8C" w:rsidP="00183E8C">
                            <w:pPr>
                              <w:pStyle w:val="BodyTextIndent2"/>
                              <w:spacing w:after="0" w:line="240" w:lineRule="auto"/>
                              <w:ind w:left="2223" w:hanging="2223"/>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 xml:space="preserve">                                    Eric Dore &amp; Glenn Pugh</w:t>
                            </w:r>
                          </w:p>
                          <w:p w14:paraId="4A667202" w14:textId="77777777" w:rsidR="00183E8C" w:rsidRPr="00C40DC7" w:rsidRDefault="00183E8C" w:rsidP="00183E8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Thanet District Council Councillors:  </w:t>
                            </w:r>
                            <w:r>
                              <w:rPr>
                                <w:rFonts w:ascii="Calibri" w:eastAsia="Times New Roman" w:hAnsi="Calibri" w:cs="Arial"/>
                                <w:b/>
                                <w:color w:val="auto"/>
                                <w:sz w:val="20"/>
                                <w:lang w:val="en-GB" w:eastAsia="en-US" w:bidi="ar-SA"/>
                              </w:rPr>
                              <w:t xml:space="preserve">Abi Smith, Sam </w:t>
                            </w:r>
                            <w:proofErr w:type="spellStart"/>
                            <w:r>
                              <w:rPr>
                                <w:rFonts w:ascii="Calibri" w:eastAsia="Times New Roman" w:hAnsi="Calibri" w:cs="Arial"/>
                                <w:b/>
                                <w:color w:val="auto"/>
                                <w:sz w:val="20"/>
                                <w:lang w:val="en-GB" w:eastAsia="en-US" w:bidi="ar-SA"/>
                              </w:rPr>
                              <w:t>Bambridge</w:t>
                            </w:r>
                            <w:proofErr w:type="spellEnd"/>
                            <w:r>
                              <w:rPr>
                                <w:rFonts w:ascii="Calibri" w:eastAsia="Times New Roman" w:hAnsi="Calibri" w:cs="Arial"/>
                                <w:b/>
                                <w:color w:val="auto"/>
                                <w:sz w:val="20"/>
                                <w:lang w:val="en-GB" w:eastAsia="en-US" w:bidi="ar-SA"/>
                              </w:rPr>
                              <w:t>, Abi-Leigh Barlow</w:t>
                            </w:r>
                          </w:p>
                          <w:p w14:paraId="573097FB" w14:textId="77777777" w:rsidR="00183E8C" w:rsidRPr="00C40DC7" w:rsidRDefault="00183E8C" w:rsidP="00183E8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w:t>
                            </w:r>
                            <w:r>
                              <w:rPr>
                                <w:rFonts w:ascii="Calibri" w:eastAsia="Times New Roman" w:hAnsi="Calibri" w:cs="Arial"/>
                                <w:b/>
                                <w:color w:val="auto"/>
                                <w:sz w:val="20"/>
                                <w:lang w:val="en-GB" w:eastAsia="en-US" w:bidi="ar-SA"/>
                              </w:rPr>
                              <w:t>ncil Councillors: Derek Crow-Brown, Linda Wright</w:t>
                            </w:r>
                          </w:p>
                          <w:p w14:paraId="7E436F8A" w14:textId="77777777" w:rsidR="00183E8C" w:rsidRPr="00C40DC7" w:rsidRDefault="00183E8C" w:rsidP="00183E8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Clerk to the Council: </w:t>
                            </w:r>
                            <w:r>
                              <w:rPr>
                                <w:rFonts w:ascii="Calibri" w:eastAsia="Times New Roman" w:hAnsi="Calibri" w:cs="Arial"/>
                                <w:b/>
                                <w:color w:val="auto"/>
                                <w:sz w:val="20"/>
                                <w:lang w:val="en-GB" w:eastAsia="en-US" w:bidi="ar-SA"/>
                              </w:rPr>
                              <w:t>Sara Archer</w:t>
                            </w:r>
                          </w:p>
                          <w:p w14:paraId="35175A82" w14:textId="5518ACFA" w:rsidR="00183E8C" w:rsidRDefault="00183E8C" w:rsidP="00183E8C">
                            <w:r w:rsidRPr="00C40DC7">
                              <w:rPr>
                                <w:rFonts w:ascii="Calibri" w:eastAsia="Times New Roman" w:hAnsi="Calibri" w:cs="Arial"/>
                                <w:b/>
                                <w:color w:val="auto"/>
                                <w:sz w:val="20"/>
                                <w:lang w:val="en-GB" w:eastAsia="en-US" w:bidi="ar-SA"/>
                              </w:rPr>
                              <w:t xml:space="preserve">Kent Police: </w:t>
                            </w:r>
                            <w:r>
                              <w:rPr>
                                <w:rFonts w:ascii="Calibri" w:eastAsia="Times New Roman" w:hAnsi="Calibri" w:cs="Arial"/>
                                <w:b/>
                                <w:color w:val="auto"/>
                                <w:sz w:val="20"/>
                                <w:lang w:val="en-GB" w:eastAsia="en-US" w:bidi="ar-SA"/>
                              </w:rPr>
                              <w:t>PC Beth Ninnim</w:t>
                            </w:r>
                            <w:r>
                              <w:rPr>
                                <w:rFonts w:ascii="Calibri" w:eastAsia="Times New Roman" w:hAnsi="Calibri" w:cs="Arial"/>
                                <w:b/>
                                <w:color w:val="auto"/>
                                <w:sz w:val="20"/>
                                <w:lang w:val="en-GB" w:eastAsia="en-US" w:bidi="ar-SA"/>
                              </w:rPr>
                              <w:t>/PC Andy Howe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C86EE" id="_x0000_t202" coordsize="21600,21600" o:spt="202" path="m,l,21600r21600,l21600,xe">
                <v:stroke joinstyle="miter"/>
                <v:path gradientshapeok="t" o:connecttype="rect"/>
              </v:shapetype>
              <v:shape id="Text Box 2" o:spid="_x0000_s1027" type="#_x0000_t202" style="position:absolute;left:0;text-align:left;margin-left:398.8pt;margin-top:27.4pt;width:450pt;height:83.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">
                <v:textbox>
                  <w:txbxContent>
                    <w:p w14:paraId="7E6B0061" w14:textId="77777777" w:rsidR="00183E8C" w:rsidRDefault="00183E8C" w:rsidP="00183E8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Parish Councillors</w:t>
                      </w:r>
                      <w:r w:rsidRPr="004E5639">
                        <w:rPr>
                          <w:rFonts w:ascii="Calibri" w:eastAsia="Times New Roman" w:hAnsi="Calibri" w:cs="Arial"/>
                          <w:b/>
                          <w:color w:val="auto"/>
                          <w:sz w:val="20"/>
                          <w:lang w:val="en-GB" w:eastAsia="en-US" w:bidi="ar-SA"/>
                        </w:rPr>
                        <w:t xml:space="preserve">:  </w:t>
                      </w:r>
                      <w:r>
                        <w:rPr>
                          <w:rFonts w:ascii="Calibri" w:eastAsia="Times New Roman" w:hAnsi="Calibri" w:cs="Arial"/>
                          <w:b/>
                          <w:color w:val="auto"/>
                          <w:sz w:val="20"/>
                          <w:lang w:val="en-GB" w:eastAsia="en-US" w:bidi="ar-SA"/>
                        </w:rPr>
                        <w:t>David Divers (Chairman) Lee Ageros, Sonya Smyth, David Tweedale, Mark Lawrance</w:t>
                      </w:r>
                    </w:p>
                    <w:p w14:paraId="69FA8252" w14:textId="77777777" w:rsidR="00183E8C" w:rsidRPr="00980801" w:rsidRDefault="00183E8C" w:rsidP="00183E8C">
                      <w:pPr>
                        <w:pStyle w:val="BodyTextIndent2"/>
                        <w:spacing w:after="0" w:line="240" w:lineRule="auto"/>
                        <w:ind w:left="2223" w:hanging="2223"/>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 xml:space="preserve">                                    Eric Dore &amp; Glenn Pugh</w:t>
                      </w:r>
                    </w:p>
                    <w:p w14:paraId="4A667202" w14:textId="77777777" w:rsidR="00183E8C" w:rsidRPr="00C40DC7" w:rsidRDefault="00183E8C" w:rsidP="00183E8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Thanet District Council Councillors:  </w:t>
                      </w:r>
                      <w:r>
                        <w:rPr>
                          <w:rFonts w:ascii="Calibri" w:eastAsia="Times New Roman" w:hAnsi="Calibri" w:cs="Arial"/>
                          <w:b/>
                          <w:color w:val="auto"/>
                          <w:sz w:val="20"/>
                          <w:lang w:val="en-GB" w:eastAsia="en-US" w:bidi="ar-SA"/>
                        </w:rPr>
                        <w:t xml:space="preserve">Abi Smith, Sam </w:t>
                      </w:r>
                      <w:proofErr w:type="spellStart"/>
                      <w:r>
                        <w:rPr>
                          <w:rFonts w:ascii="Calibri" w:eastAsia="Times New Roman" w:hAnsi="Calibri" w:cs="Arial"/>
                          <w:b/>
                          <w:color w:val="auto"/>
                          <w:sz w:val="20"/>
                          <w:lang w:val="en-GB" w:eastAsia="en-US" w:bidi="ar-SA"/>
                        </w:rPr>
                        <w:t>Bambridge</w:t>
                      </w:r>
                      <w:proofErr w:type="spellEnd"/>
                      <w:r>
                        <w:rPr>
                          <w:rFonts w:ascii="Calibri" w:eastAsia="Times New Roman" w:hAnsi="Calibri" w:cs="Arial"/>
                          <w:b/>
                          <w:color w:val="auto"/>
                          <w:sz w:val="20"/>
                          <w:lang w:val="en-GB" w:eastAsia="en-US" w:bidi="ar-SA"/>
                        </w:rPr>
                        <w:t>, Abi-Leigh Barlow</w:t>
                      </w:r>
                    </w:p>
                    <w:p w14:paraId="573097FB" w14:textId="77777777" w:rsidR="00183E8C" w:rsidRPr="00C40DC7" w:rsidRDefault="00183E8C" w:rsidP="00183E8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w:t>
                      </w:r>
                      <w:r>
                        <w:rPr>
                          <w:rFonts w:ascii="Calibri" w:eastAsia="Times New Roman" w:hAnsi="Calibri" w:cs="Arial"/>
                          <w:b/>
                          <w:color w:val="auto"/>
                          <w:sz w:val="20"/>
                          <w:lang w:val="en-GB" w:eastAsia="en-US" w:bidi="ar-SA"/>
                        </w:rPr>
                        <w:t>ncil Councillors: Derek Crow-Brown, Linda Wright</w:t>
                      </w:r>
                    </w:p>
                    <w:p w14:paraId="7E436F8A" w14:textId="77777777" w:rsidR="00183E8C" w:rsidRPr="00C40DC7" w:rsidRDefault="00183E8C" w:rsidP="00183E8C">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Clerk to the Council: </w:t>
                      </w:r>
                      <w:r>
                        <w:rPr>
                          <w:rFonts w:ascii="Calibri" w:eastAsia="Times New Roman" w:hAnsi="Calibri" w:cs="Arial"/>
                          <w:b/>
                          <w:color w:val="auto"/>
                          <w:sz w:val="20"/>
                          <w:lang w:val="en-GB" w:eastAsia="en-US" w:bidi="ar-SA"/>
                        </w:rPr>
                        <w:t>Sara Archer</w:t>
                      </w:r>
                    </w:p>
                    <w:p w14:paraId="35175A82" w14:textId="5518ACFA" w:rsidR="00183E8C" w:rsidRDefault="00183E8C" w:rsidP="00183E8C">
                      <w:r w:rsidRPr="00C40DC7">
                        <w:rPr>
                          <w:rFonts w:ascii="Calibri" w:eastAsia="Times New Roman" w:hAnsi="Calibri" w:cs="Arial"/>
                          <w:b/>
                          <w:color w:val="auto"/>
                          <w:sz w:val="20"/>
                          <w:lang w:val="en-GB" w:eastAsia="en-US" w:bidi="ar-SA"/>
                        </w:rPr>
                        <w:t xml:space="preserve">Kent Police: </w:t>
                      </w:r>
                      <w:r>
                        <w:rPr>
                          <w:rFonts w:ascii="Calibri" w:eastAsia="Times New Roman" w:hAnsi="Calibri" w:cs="Arial"/>
                          <w:b/>
                          <w:color w:val="auto"/>
                          <w:sz w:val="20"/>
                          <w:lang w:val="en-GB" w:eastAsia="en-US" w:bidi="ar-SA"/>
                        </w:rPr>
                        <w:t>PC Beth Ninnim</w:t>
                      </w:r>
                      <w:r>
                        <w:rPr>
                          <w:rFonts w:ascii="Calibri" w:eastAsia="Times New Roman" w:hAnsi="Calibri" w:cs="Arial"/>
                          <w:b/>
                          <w:color w:val="auto"/>
                          <w:sz w:val="20"/>
                          <w:lang w:val="en-GB" w:eastAsia="en-US" w:bidi="ar-SA"/>
                        </w:rPr>
                        <w:t>/PC Andy Howe</w:t>
                      </w:r>
                    </w:p>
                  </w:txbxContent>
                </v:textbox>
                <w10:wrap type="square" anchorx="margin"/>
              </v:shape>
            </w:pict>
          </mc:Fallback>
        </mc:AlternateContent>
      </w:r>
      <w:r>
        <w:rPr>
          <w:rFonts w:ascii="Calibri" w:eastAsia="Times New Roman" w:hAnsi="Calibri" w:cs="Arial"/>
          <w:b/>
          <w:color w:val="auto"/>
          <w:sz w:val="32"/>
          <w:szCs w:val="32"/>
          <w:lang w:val="en-GB" w:eastAsia="en-US" w:bidi="ar-SA"/>
        </w:rPr>
        <w:t>The Pavilion, Bell Meadow</w:t>
      </w:r>
    </w:p>
    <w:p w14:paraId="5DEC9FF6" w14:textId="77777777" w:rsidR="00183E8C"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59C18CA3" w14:textId="458B550D" w:rsidR="00183E8C"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92</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APOLOGIES FOR ABSENCE</w:t>
      </w:r>
    </w:p>
    <w:p w14:paraId="713D351C" w14:textId="77777777"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542B6297" w14:textId="2A245621"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93</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 xml:space="preserve">DECLARATIONS OF INTEREST </w:t>
      </w:r>
    </w:p>
    <w:p w14:paraId="1F721898" w14:textId="77777777" w:rsidR="00183E8C" w:rsidRDefault="00183E8C" w:rsidP="00183E8C">
      <w:pPr>
        <w:pStyle w:val="BodyTextIndent2"/>
        <w:spacing w:after="0" w:line="240" w:lineRule="auto"/>
        <w:ind w:left="1440"/>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receive disclosures of any personal or prejudicial interests from councillors relating to matters on the agenda.</w:t>
      </w:r>
    </w:p>
    <w:p w14:paraId="77263B9C" w14:textId="77777777" w:rsidR="00183E8C" w:rsidRPr="00A2217D"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p>
    <w:p w14:paraId="10C9B8F3" w14:textId="7C67E332"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94</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 xml:space="preserve">PREVIOUS MINUTES </w:t>
      </w:r>
    </w:p>
    <w:p w14:paraId="25C8FDB3" w14:textId="6110E747" w:rsidR="00183E8C" w:rsidRDefault="00183E8C" w:rsidP="00183E8C">
      <w:pPr>
        <w:pStyle w:val="BodyTextIndent2"/>
        <w:spacing w:after="0" w:line="240" w:lineRule="auto"/>
        <w:ind w:left="1003" w:firstLine="437"/>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approve min</w:t>
      </w:r>
      <w:r>
        <w:rPr>
          <w:rFonts w:ascii="Calibri" w:eastAsia="Times New Roman" w:hAnsi="Calibri" w:cs="Arial"/>
          <w:color w:val="auto"/>
          <w:sz w:val="20"/>
          <w:lang w:val="en-GB" w:eastAsia="en-US" w:bidi="ar-SA"/>
        </w:rPr>
        <w:t>utes from the meeting held on 1</w:t>
      </w:r>
      <w:r>
        <w:rPr>
          <w:rFonts w:ascii="Calibri" w:eastAsia="Times New Roman" w:hAnsi="Calibri" w:cs="Arial"/>
          <w:color w:val="auto"/>
          <w:sz w:val="20"/>
          <w:lang w:val="en-GB" w:eastAsia="en-US" w:bidi="ar-SA"/>
        </w:rPr>
        <w:t>4</w:t>
      </w:r>
      <w:r w:rsidRPr="003F076C">
        <w:rPr>
          <w:rFonts w:ascii="Calibri" w:eastAsia="Times New Roman" w:hAnsi="Calibri" w:cs="Arial"/>
          <w:color w:val="auto"/>
          <w:sz w:val="20"/>
          <w:vertAlign w:val="superscript"/>
          <w:lang w:val="en-GB" w:eastAsia="en-US" w:bidi="ar-SA"/>
        </w:rPr>
        <w:t>th</w:t>
      </w:r>
      <w:r>
        <w:rPr>
          <w:rFonts w:ascii="Calibri" w:eastAsia="Times New Roman" w:hAnsi="Calibri" w:cs="Arial"/>
          <w:color w:val="auto"/>
          <w:sz w:val="20"/>
          <w:lang w:val="en-GB" w:eastAsia="en-US" w:bidi="ar-SA"/>
        </w:rPr>
        <w:t xml:space="preserve"> </w:t>
      </w:r>
      <w:r>
        <w:rPr>
          <w:rFonts w:ascii="Calibri" w:eastAsia="Times New Roman" w:hAnsi="Calibri" w:cs="Arial"/>
          <w:color w:val="auto"/>
          <w:sz w:val="20"/>
          <w:lang w:val="en-GB" w:eastAsia="en-US" w:bidi="ar-SA"/>
        </w:rPr>
        <w:t>Novem</w:t>
      </w:r>
      <w:r>
        <w:rPr>
          <w:rFonts w:ascii="Calibri" w:eastAsia="Times New Roman" w:hAnsi="Calibri" w:cs="Arial"/>
          <w:color w:val="auto"/>
          <w:sz w:val="20"/>
          <w:lang w:val="en-GB" w:eastAsia="en-US" w:bidi="ar-SA"/>
        </w:rPr>
        <w:t xml:space="preserve">ber 2023. </w:t>
      </w:r>
    </w:p>
    <w:p w14:paraId="2AB97114" w14:textId="77777777" w:rsidR="00183E8C" w:rsidRPr="00A2217D" w:rsidRDefault="00183E8C" w:rsidP="00183E8C">
      <w:pPr>
        <w:pStyle w:val="BodyTextIndent2"/>
        <w:spacing w:after="0" w:line="240" w:lineRule="auto"/>
        <w:ind w:left="1003" w:firstLine="437"/>
        <w:jc w:val="both"/>
        <w:rPr>
          <w:rFonts w:ascii="Calibri" w:eastAsia="Times New Roman" w:hAnsi="Calibri" w:cs="Arial"/>
          <w:color w:val="auto"/>
          <w:sz w:val="20"/>
          <w:lang w:val="en-GB" w:eastAsia="en-US" w:bidi="ar-SA"/>
        </w:rPr>
      </w:pPr>
    </w:p>
    <w:p w14:paraId="2733D6D2" w14:textId="72AF1E48"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95</w:t>
      </w:r>
      <w:r>
        <w:rPr>
          <w:rFonts w:ascii="Calibri" w:eastAsia="Times New Roman" w:hAnsi="Calibri" w:cs="Arial"/>
          <w:b/>
          <w:color w:val="auto"/>
          <w:sz w:val="20"/>
          <w:lang w:val="en-GB" w:eastAsia="en-US" w:bidi="ar-SA"/>
        </w:rPr>
        <w:t>/22-23</w:t>
      </w:r>
      <w:r w:rsidRPr="00C40DC7">
        <w:rPr>
          <w:rFonts w:ascii="Calibri" w:eastAsia="Times New Roman" w:hAnsi="Calibri" w:cs="Arial"/>
          <w:b/>
          <w:color w:val="auto"/>
          <w:sz w:val="20"/>
          <w:lang w:val="en-GB" w:eastAsia="en-US" w:bidi="ar-SA"/>
        </w:rPr>
        <w:tab/>
      </w:r>
      <w:r w:rsidRPr="004E5639">
        <w:rPr>
          <w:rFonts w:ascii="Calibri" w:eastAsia="Times New Roman" w:hAnsi="Calibri" w:cs="Arial"/>
          <w:b/>
          <w:color w:val="auto"/>
          <w:sz w:val="20"/>
          <w:lang w:val="en-GB" w:eastAsia="en-US" w:bidi="ar-SA"/>
        </w:rPr>
        <w:t>CHAIRMAN’S REPORT</w:t>
      </w:r>
    </w:p>
    <w:p w14:paraId="0AC505DE" w14:textId="77777777" w:rsidR="00183E8C" w:rsidRPr="00A2217D"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 xml:space="preserve">To </w:t>
      </w:r>
      <w:r w:rsidRPr="004E5639">
        <w:rPr>
          <w:rFonts w:ascii="Calibri" w:eastAsia="Times New Roman" w:hAnsi="Calibri" w:cs="Arial"/>
          <w:color w:val="auto"/>
          <w:sz w:val="20"/>
          <w:lang w:val="en-GB" w:eastAsia="en-US" w:bidi="ar-SA"/>
        </w:rPr>
        <w:t>receive the Chairman’s</w:t>
      </w:r>
      <w:r w:rsidRPr="00A2217D">
        <w:rPr>
          <w:rFonts w:ascii="Calibri" w:eastAsia="Times New Roman" w:hAnsi="Calibri" w:cs="Arial"/>
          <w:color w:val="auto"/>
          <w:sz w:val="20"/>
          <w:lang w:val="en-GB" w:eastAsia="en-US" w:bidi="ar-SA"/>
        </w:rPr>
        <w:t xml:space="preserve"> report.   </w:t>
      </w:r>
    </w:p>
    <w:p w14:paraId="437EC561" w14:textId="77777777"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7166E8C3" w14:textId="31CF40B9" w:rsidR="00183E8C" w:rsidRPr="000B3290" w:rsidRDefault="00183E8C" w:rsidP="00183E8C">
      <w:pPr>
        <w:pStyle w:val="BodyTextIndent2"/>
        <w:spacing w:after="0" w:line="240" w:lineRule="auto"/>
        <w:ind w:left="720" w:hanging="720"/>
        <w:jc w:val="both"/>
        <w:rPr>
          <w:rFonts w:ascii="Calibri" w:eastAsia="Times New Roman" w:hAnsi="Calibri" w:cs="Arial"/>
          <w:b/>
          <w:color w:val="FF0000"/>
          <w:sz w:val="20"/>
          <w:lang w:val="en-GB" w:eastAsia="en-US" w:bidi="ar-SA"/>
        </w:rPr>
      </w:pPr>
      <w:r>
        <w:rPr>
          <w:rFonts w:ascii="Calibri" w:eastAsia="Times New Roman" w:hAnsi="Calibri" w:cs="Arial"/>
          <w:b/>
          <w:color w:val="auto"/>
          <w:sz w:val="20"/>
          <w:lang w:val="en-GB" w:eastAsia="en-US" w:bidi="ar-SA"/>
        </w:rPr>
        <w:t>96</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CLERK’S REPORT / CORRESPONDENCE</w:t>
      </w:r>
      <w:r>
        <w:rPr>
          <w:rFonts w:ascii="Calibri" w:eastAsia="Times New Roman" w:hAnsi="Calibri" w:cs="Arial"/>
          <w:b/>
          <w:color w:val="auto"/>
          <w:sz w:val="20"/>
          <w:lang w:val="en-GB" w:eastAsia="en-US" w:bidi="ar-SA"/>
        </w:rPr>
        <w:tab/>
      </w:r>
    </w:p>
    <w:p w14:paraId="13FC6878" w14:textId="77777777" w:rsidR="00183E8C" w:rsidRPr="00A2217D"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To receive the Clerk’s report and details of correspondence received.</w:t>
      </w:r>
    </w:p>
    <w:p w14:paraId="55407F29" w14:textId="77777777"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ab/>
      </w:r>
    </w:p>
    <w:p w14:paraId="265B313F" w14:textId="301AFF05"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97</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t>COUNCILLOR’S</w:t>
      </w:r>
      <w:r w:rsidRPr="00C40DC7">
        <w:rPr>
          <w:rFonts w:ascii="Calibri" w:eastAsia="Times New Roman" w:hAnsi="Calibri" w:cs="Arial"/>
          <w:b/>
          <w:color w:val="auto"/>
          <w:sz w:val="20"/>
          <w:lang w:val="en-GB" w:eastAsia="en-US" w:bidi="ar-SA"/>
        </w:rPr>
        <w:t xml:space="preserve"> REPORTS</w:t>
      </w:r>
    </w:p>
    <w:p w14:paraId="137D0034" w14:textId="77777777" w:rsidR="00183E8C" w:rsidRPr="00A2217D" w:rsidRDefault="00183E8C" w:rsidP="00183E8C">
      <w:pPr>
        <w:pStyle w:val="BodyTextIndent2"/>
        <w:spacing w:after="0" w:line="240" w:lineRule="auto"/>
        <w:ind w:left="1440"/>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r</w:t>
      </w:r>
      <w:r>
        <w:rPr>
          <w:rFonts w:ascii="Calibri" w:eastAsia="Times New Roman" w:hAnsi="Calibri" w:cs="Arial"/>
          <w:color w:val="auto"/>
          <w:sz w:val="20"/>
          <w:lang w:val="en-GB" w:eastAsia="en-US" w:bidi="ar-SA"/>
        </w:rPr>
        <w:t>eceive a report from each Parish Councillor.</w:t>
      </w:r>
    </w:p>
    <w:p w14:paraId="3D7D74DA" w14:textId="77777777"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10F89E3F" w14:textId="62DAB851"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98</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THANET DISTRICT COUNCIL COUNCILLORS’ REPORTS</w:t>
      </w:r>
    </w:p>
    <w:p w14:paraId="2CDBA291" w14:textId="77777777" w:rsidR="00183E8C" w:rsidRPr="00A2217D"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 xml:space="preserve">To receive the </w:t>
      </w:r>
      <w:r>
        <w:rPr>
          <w:rFonts w:ascii="Calibri" w:eastAsia="Times New Roman" w:hAnsi="Calibri" w:cs="Arial"/>
          <w:color w:val="auto"/>
          <w:sz w:val="20"/>
          <w:lang w:val="en-GB" w:eastAsia="en-US" w:bidi="ar-SA"/>
        </w:rPr>
        <w:t>C</w:t>
      </w:r>
      <w:r w:rsidRPr="00A2217D">
        <w:rPr>
          <w:rFonts w:ascii="Calibri" w:eastAsia="Times New Roman" w:hAnsi="Calibri" w:cs="Arial"/>
          <w:color w:val="auto"/>
          <w:sz w:val="20"/>
          <w:lang w:val="en-GB" w:eastAsia="en-US" w:bidi="ar-SA"/>
        </w:rPr>
        <w:t>ouncillors’ reports.</w:t>
      </w:r>
    </w:p>
    <w:p w14:paraId="00F859B0" w14:textId="77777777" w:rsidR="00183E8C"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52957394" w14:textId="641C001D"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99</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t>KENT COUNTY COUNCIL COUNCILLOR</w:t>
      </w:r>
      <w:r w:rsidRPr="00C40DC7">
        <w:rPr>
          <w:rFonts w:ascii="Calibri" w:eastAsia="Times New Roman" w:hAnsi="Calibri" w:cs="Arial"/>
          <w:b/>
          <w:color w:val="auto"/>
          <w:sz w:val="20"/>
          <w:lang w:val="en-GB" w:eastAsia="en-US" w:bidi="ar-SA"/>
        </w:rPr>
        <w:t>S</w:t>
      </w:r>
      <w:r>
        <w:rPr>
          <w:rFonts w:ascii="Calibri" w:eastAsia="Times New Roman" w:hAnsi="Calibri" w:cs="Arial"/>
          <w:b/>
          <w:color w:val="auto"/>
          <w:sz w:val="20"/>
          <w:lang w:val="en-GB" w:eastAsia="en-US" w:bidi="ar-SA"/>
        </w:rPr>
        <w:t>’</w:t>
      </w:r>
      <w:r w:rsidRPr="00C40DC7">
        <w:rPr>
          <w:rFonts w:ascii="Calibri" w:eastAsia="Times New Roman" w:hAnsi="Calibri" w:cs="Arial"/>
          <w:b/>
          <w:color w:val="auto"/>
          <w:sz w:val="20"/>
          <w:lang w:val="en-GB" w:eastAsia="en-US" w:bidi="ar-SA"/>
        </w:rPr>
        <w:t xml:space="preserve"> REPORT</w:t>
      </w:r>
      <w:r>
        <w:rPr>
          <w:rFonts w:ascii="Calibri" w:eastAsia="Times New Roman" w:hAnsi="Calibri" w:cs="Arial"/>
          <w:b/>
          <w:color w:val="auto"/>
          <w:sz w:val="20"/>
          <w:lang w:val="en-GB" w:eastAsia="en-US" w:bidi="ar-SA"/>
        </w:rPr>
        <w:t>S</w:t>
      </w:r>
    </w:p>
    <w:p w14:paraId="4A7FC8E9" w14:textId="77777777" w:rsidR="00183E8C"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To r</w:t>
      </w:r>
      <w:r>
        <w:rPr>
          <w:rFonts w:ascii="Calibri" w:eastAsia="Times New Roman" w:hAnsi="Calibri" w:cs="Arial"/>
          <w:color w:val="auto"/>
          <w:sz w:val="20"/>
          <w:lang w:val="en-GB" w:eastAsia="en-US" w:bidi="ar-SA"/>
        </w:rPr>
        <w:t>eceive the Councillors’ reports.</w:t>
      </w:r>
    </w:p>
    <w:p w14:paraId="234B7746" w14:textId="77777777" w:rsidR="00183E8C" w:rsidRPr="006E3234"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p>
    <w:p w14:paraId="212B9019" w14:textId="6F7307C9" w:rsidR="00183E8C"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100</w:t>
      </w:r>
      <w:r>
        <w:rPr>
          <w:rFonts w:ascii="Calibri" w:eastAsia="Times New Roman" w:hAnsi="Calibri" w:cs="Arial"/>
          <w:b/>
          <w:color w:val="auto"/>
          <w:sz w:val="20"/>
          <w:lang w:val="en-GB" w:eastAsia="en-US" w:bidi="ar-SA"/>
        </w:rPr>
        <w:t>/22-23</w:t>
      </w: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 xml:space="preserve">KENT POLICE </w:t>
      </w:r>
      <w:r w:rsidRPr="00C40DC7">
        <w:rPr>
          <w:rFonts w:ascii="Calibri" w:eastAsia="Times New Roman" w:hAnsi="Calibri" w:cs="Arial"/>
          <w:b/>
          <w:color w:val="auto"/>
          <w:sz w:val="20"/>
          <w:lang w:val="en-GB" w:eastAsia="en-US" w:bidi="ar-SA"/>
        </w:rPr>
        <w:t>REPORT</w:t>
      </w:r>
    </w:p>
    <w:p w14:paraId="1F43D67E" w14:textId="77777777" w:rsidR="00183E8C"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Pr>
          <w:rFonts w:ascii="Calibri" w:eastAsia="Times New Roman" w:hAnsi="Calibri" w:cs="Arial"/>
          <w:color w:val="auto"/>
          <w:sz w:val="20"/>
          <w:lang w:val="en-GB" w:eastAsia="en-US" w:bidi="ar-SA"/>
        </w:rPr>
        <w:t>To receive the Ward Police Officer</w:t>
      </w:r>
      <w:r w:rsidRPr="009A2E85">
        <w:rPr>
          <w:rFonts w:ascii="Calibri" w:eastAsia="Times New Roman" w:hAnsi="Calibri" w:cs="Arial"/>
          <w:color w:val="auto"/>
          <w:sz w:val="20"/>
          <w:lang w:val="en-GB" w:eastAsia="en-US" w:bidi="ar-SA"/>
        </w:rPr>
        <w:t xml:space="preserve"> report</w:t>
      </w:r>
      <w:r>
        <w:rPr>
          <w:rFonts w:ascii="Calibri" w:eastAsia="Times New Roman" w:hAnsi="Calibri" w:cs="Arial"/>
          <w:color w:val="auto"/>
          <w:sz w:val="20"/>
          <w:lang w:val="en-GB" w:eastAsia="en-US" w:bidi="ar-SA"/>
        </w:rPr>
        <w:t>.</w:t>
      </w:r>
    </w:p>
    <w:p w14:paraId="08885739" w14:textId="77777777" w:rsidR="00183E8C" w:rsidRDefault="00183E8C" w:rsidP="00183E8C">
      <w:pPr>
        <w:pStyle w:val="BodyTextIndent2"/>
        <w:spacing w:after="0" w:line="240" w:lineRule="auto"/>
        <w:ind w:left="0"/>
        <w:jc w:val="both"/>
        <w:rPr>
          <w:rFonts w:ascii="Calibri" w:eastAsia="Times New Roman" w:hAnsi="Calibri" w:cs="Arial"/>
          <w:b/>
          <w:color w:val="auto"/>
          <w:sz w:val="20"/>
          <w:lang w:val="en-GB" w:eastAsia="en-US" w:bidi="ar-SA"/>
        </w:rPr>
      </w:pPr>
    </w:p>
    <w:p w14:paraId="4E6D76BF" w14:textId="29239D8A" w:rsidR="00183E8C" w:rsidRDefault="00183E8C" w:rsidP="00183E8C">
      <w:pPr>
        <w:pStyle w:val="BodyTextIndent2"/>
        <w:spacing w:after="0" w:line="240" w:lineRule="auto"/>
        <w:ind w:left="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101</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t>BELL MEADOW REPORT</w:t>
      </w:r>
    </w:p>
    <w:p w14:paraId="58715C3F" w14:textId="77777777" w:rsidR="00183E8C" w:rsidRDefault="00183E8C" w:rsidP="00183E8C">
      <w:pPr>
        <w:pStyle w:val="BodyTextIndent2"/>
        <w:numPr>
          <w:ilvl w:val="0"/>
          <w:numId w:val="2"/>
        </w:numPr>
        <w:spacing w:after="0" w:line="240" w:lineRule="auto"/>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To receive an update from the working group leading activities at the Bell Meadow/Pavilion.</w:t>
      </w:r>
    </w:p>
    <w:p w14:paraId="17EEFD00" w14:textId="0DD4F7C6" w:rsidR="00183E8C" w:rsidRPr="003F076C" w:rsidRDefault="00183E8C" w:rsidP="00183E8C">
      <w:pPr>
        <w:pStyle w:val="BodyTextIndent2"/>
        <w:numPr>
          <w:ilvl w:val="0"/>
          <w:numId w:val="2"/>
        </w:numPr>
        <w:spacing w:after="0" w:line="240" w:lineRule="auto"/>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To confirm arrangements for the ‘Winter Warm Hub’.</w:t>
      </w:r>
    </w:p>
    <w:p w14:paraId="0FECB515" w14:textId="77777777" w:rsidR="00183E8C" w:rsidRPr="000C2C5C" w:rsidRDefault="00183E8C" w:rsidP="00183E8C">
      <w:pPr>
        <w:pStyle w:val="BodyTextIndent2"/>
        <w:spacing w:after="0" w:line="240" w:lineRule="auto"/>
        <w:ind w:left="1800"/>
        <w:jc w:val="both"/>
        <w:rPr>
          <w:rFonts w:ascii="Calibri" w:eastAsia="Times New Roman" w:hAnsi="Calibri" w:cs="Arial"/>
          <w:color w:val="auto"/>
          <w:sz w:val="20"/>
          <w:lang w:val="en-GB" w:eastAsia="en-US" w:bidi="ar-SA"/>
        </w:rPr>
      </w:pPr>
    </w:p>
    <w:p w14:paraId="06EB9217" w14:textId="10F05D3E" w:rsidR="00183E8C" w:rsidRPr="0011325F" w:rsidRDefault="00183E8C" w:rsidP="00183E8C">
      <w:pPr>
        <w:pStyle w:val="BodyTextIndent2"/>
        <w:spacing w:after="0" w:line="240" w:lineRule="auto"/>
        <w:ind w:left="1440" w:hanging="1440"/>
        <w:jc w:val="both"/>
        <w:rPr>
          <w:rFonts w:ascii="Calibri" w:eastAsia="Times New Roman" w:hAnsi="Calibri" w:cs="Arial"/>
          <w:color w:val="auto"/>
          <w:sz w:val="20"/>
          <w:lang w:val="en-GB" w:eastAsia="en-US" w:bidi="ar-SA"/>
        </w:rPr>
      </w:pPr>
      <w:r>
        <w:rPr>
          <w:rFonts w:ascii="Calibri" w:eastAsia="Times New Roman" w:hAnsi="Calibri" w:cs="Arial"/>
          <w:b/>
          <w:color w:val="auto"/>
          <w:sz w:val="20"/>
          <w:lang w:val="en-GB" w:eastAsia="en-US" w:bidi="ar-SA"/>
        </w:rPr>
        <w:t>102</w:t>
      </w:r>
      <w:r w:rsidRPr="00646E74">
        <w:rPr>
          <w:rFonts w:ascii="Calibri" w:eastAsia="Times New Roman" w:hAnsi="Calibri" w:cs="Arial"/>
          <w:b/>
          <w:color w:val="auto"/>
          <w:sz w:val="20"/>
          <w:lang w:val="en-GB" w:eastAsia="en-US" w:bidi="ar-SA"/>
        </w:rPr>
        <w:t>/22-23</w:t>
      </w:r>
      <w:r w:rsidRPr="00646E74">
        <w:rPr>
          <w:rFonts w:ascii="Calibri" w:eastAsia="Times New Roman" w:hAnsi="Calibri" w:cs="Arial"/>
          <w:b/>
          <w:color w:val="auto"/>
          <w:sz w:val="20"/>
          <w:lang w:val="en-GB" w:eastAsia="en-US" w:bidi="ar-SA"/>
        </w:rPr>
        <w:tab/>
        <w:t xml:space="preserve">PLANNING APPLICATIONS </w:t>
      </w:r>
      <w:r w:rsidRPr="00646E74">
        <w:rPr>
          <w:rFonts w:ascii="Calibri" w:eastAsia="Times New Roman" w:hAnsi="Calibri" w:cs="Arial"/>
          <w:color w:val="auto"/>
          <w:sz w:val="20"/>
          <w:lang w:val="en-GB" w:eastAsia="en-US" w:bidi="ar-SA"/>
        </w:rPr>
        <w:t xml:space="preserve">(New applications can be viewed before the meeting by going to </w:t>
      </w:r>
      <w:r w:rsidRPr="0011325F">
        <w:rPr>
          <w:rFonts w:ascii="Calibri" w:eastAsia="Times New Roman" w:hAnsi="Calibri" w:cs="Arial"/>
          <w:color w:val="auto"/>
          <w:sz w:val="20"/>
          <w:lang w:val="en-GB" w:eastAsia="en-US" w:bidi="ar-SA"/>
        </w:rPr>
        <w:t>www.ukplanning.com/thanet and typing in the relevant application number).</w:t>
      </w:r>
    </w:p>
    <w:p w14:paraId="2553F743" w14:textId="551BE519" w:rsidR="00183E8C" w:rsidRPr="008837CF" w:rsidRDefault="008837CF" w:rsidP="008837CF">
      <w:pPr>
        <w:pStyle w:val="BodyTextIndent2"/>
        <w:numPr>
          <w:ilvl w:val="0"/>
          <w:numId w:val="1"/>
        </w:numPr>
        <w:spacing w:after="0" w:line="240" w:lineRule="auto"/>
        <w:jc w:val="both"/>
        <w:rPr>
          <w:rFonts w:asciiTheme="minorHAnsi" w:hAnsiTheme="minorHAnsi" w:cstheme="minorHAnsi"/>
          <w:b/>
          <w:bCs/>
          <w:color w:val="222222"/>
          <w:sz w:val="20"/>
          <w:shd w:val="clear" w:color="auto" w:fill="FFFFFF"/>
        </w:rPr>
      </w:pPr>
      <w:r w:rsidRPr="008837CF">
        <w:rPr>
          <w:rFonts w:asciiTheme="minorHAnsi" w:hAnsiTheme="minorHAnsi" w:cstheme="minorHAnsi"/>
          <w:b/>
          <w:bCs/>
          <w:color w:val="222222"/>
          <w:sz w:val="20"/>
          <w:shd w:val="clear" w:color="auto" w:fill="FFFFFF"/>
        </w:rPr>
        <w:t>F/TH/23/1274</w:t>
      </w:r>
      <w:r w:rsidRPr="008837CF">
        <w:rPr>
          <w:rFonts w:asciiTheme="minorHAnsi" w:hAnsiTheme="minorHAnsi" w:cstheme="minorHAnsi"/>
          <w:b/>
          <w:bCs/>
          <w:color w:val="222222"/>
          <w:sz w:val="20"/>
          <w:shd w:val="clear" w:color="auto" w:fill="FFFFFF"/>
        </w:rPr>
        <w:t xml:space="preserve"> - </w:t>
      </w:r>
      <w:r w:rsidRPr="008837CF">
        <w:rPr>
          <w:rFonts w:asciiTheme="minorHAnsi" w:hAnsiTheme="minorHAnsi" w:cstheme="minorHAnsi"/>
          <w:b/>
          <w:bCs/>
          <w:color w:val="222222"/>
          <w:sz w:val="20"/>
          <w:shd w:val="clear" w:color="auto" w:fill="FFFFFF"/>
        </w:rPr>
        <w:t xml:space="preserve">Land Adjacent Vista, Court Road, St Nicholas </w:t>
      </w:r>
      <w:proofErr w:type="gramStart"/>
      <w:r w:rsidRPr="008837CF">
        <w:rPr>
          <w:rFonts w:asciiTheme="minorHAnsi" w:hAnsiTheme="minorHAnsi" w:cstheme="minorHAnsi"/>
          <w:b/>
          <w:bCs/>
          <w:color w:val="222222"/>
          <w:sz w:val="20"/>
          <w:shd w:val="clear" w:color="auto" w:fill="FFFFFF"/>
        </w:rPr>
        <w:t>At</w:t>
      </w:r>
      <w:proofErr w:type="gramEnd"/>
      <w:r w:rsidRPr="008837CF">
        <w:rPr>
          <w:rFonts w:asciiTheme="minorHAnsi" w:hAnsiTheme="minorHAnsi" w:cstheme="minorHAnsi"/>
          <w:b/>
          <w:bCs/>
          <w:color w:val="222222"/>
          <w:sz w:val="20"/>
          <w:shd w:val="clear" w:color="auto" w:fill="FFFFFF"/>
        </w:rPr>
        <w:t xml:space="preserve"> Wade</w:t>
      </w:r>
    </w:p>
    <w:p w14:paraId="2BB3E06F" w14:textId="3506E4EF" w:rsidR="008837CF" w:rsidRPr="008837CF" w:rsidRDefault="008837CF" w:rsidP="008837CF">
      <w:pPr>
        <w:pStyle w:val="BodyTextIndent2"/>
        <w:spacing w:after="0" w:line="240" w:lineRule="auto"/>
        <w:ind w:left="1800"/>
        <w:jc w:val="both"/>
        <w:rPr>
          <w:rFonts w:asciiTheme="minorHAnsi" w:hAnsiTheme="minorHAnsi" w:cstheme="minorHAnsi"/>
          <w:color w:val="222222"/>
          <w:sz w:val="20"/>
          <w:shd w:val="clear" w:color="auto" w:fill="FFFFFF"/>
        </w:rPr>
      </w:pPr>
      <w:r w:rsidRPr="008837CF">
        <w:rPr>
          <w:rFonts w:asciiTheme="minorHAnsi" w:hAnsiTheme="minorHAnsi" w:cstheme="minorHAnsi"/>
          <w:color w:val="222222"/>
          <w:sz w:val="20"/>
          <w:shd w:val="clear" w:color="auto" w:fill="FFFFFF"/>
        </w:rPr>
        <w:t xml:space="preserve">Erection of 2No two </w:t>
      </w:r>
      <w:proofErr w:type="spellStart"/>
      <w:r w:rsidRPr="008837CF">
        <w:rPr>
          <w:rFonts w:asciiTheme="minorHAnsi" w:hAnsiTheme="minorHAnsi" w:cstheme="minorHAnsi"/>
          <w:color w:val="222222"/>
          <w:sz w:val="20"/>
          <w:shd w:val="clear" w:color="auto" w:fill="FFFFFF"/>
        </w:rPr>
        <w:t>storey</w:t>
      </w:r>
      <w:proofErr w:type="spellEnd"/>
      <w:r w:rsidRPr="008837CF">
        <w:rPr>
          <w:rFonts w:asciiTheme="minorHAnsi" w:hAnsiTheme="minorHAnsi" w:cstheme="minorHAnsi"/>
          <w:color w:val="222222"/>
          <w:sz w:val="20"/>
          <w:shd w:val="clear" w:color="auto" w:fill="FFFFFF"/>
        </w:rPr>
        <w:t xml:space="preserve"> 3-bed semi-detached dwellings together wit</w:t>
      </w:r>
      <w:r>
        <w:rPr>
          <w:rFonts w:asciiTheme="minorHAnsi" w:hAnsiTheme="minorHAnsi" w:cstheme="minorHAnsi"/>
          <w:color w:val="222222"/>
          <w:sz w:val="20"/>
          <w:shd w:val="clear" w:color="auto" w:fill="FFFFFF"/>
        </w:rPr>
        <w:t xml:space="preserve">h </w:t>
      </w:r>
      <w:r w:rsidRPr="008837CF">
        <w:rPr>
          <w:rFonts w:asciiTheme="minorHAnsi" w:hAnsiTheme="minorHAnsi" w:cstheme="minorHAnsi"/>
          <w:color w:val="222222"/>
          <w:sz w:val="20"/>
          <w:shd w:val="clear" w:color="auto" w:fill="FFFFFF"/>
        </w:rPr>
        <w:t xml:space="preserve">associated access, </w:t>
      </w:r>
      <w:proofErr w:type="gramStart"/>
      <w:r w:rsidRPr="008837CF">
        <w:rPr>
          <w:rFonts w:asciiTheme="minorHAnsi" w:hAnsiTheme="minorHAnsi" w:cstheme="minorHAnsi"/>
          <w:color w:val="222222"/>
          <w:sz w:val="20"/>
          <w:shd w:val="clear" w:color="auto" w:fill="FFFFFF"/>
        </w:rPr>
        <w:t>parking</w:t>
      </w:r>
      <w:proofErr w:type="gramEnd"/>
      <w:r w:rsidRPr="008837CF">
        <w:rPr>
          <w:rFonts w:asciiTheme="minorHAnsi" w:hAnsiTheme="minorHAnsi" w:cstheme="minorHAnsi"/>
          <w:color w:val="222222"/>
          <w:sz w:val="20"/>
          <w:shd w:val="clear" w:color="auto" w:fill="FFFFFF"/>
        </w:rPr>
        <w:t xml:space="preserve"> and landscaping</w:t>
      </w:r>
    </w:p>
    <w:p w14:paraId="6865B45A" w14:textId="43941ED4" w:rsidR="00183E8C" w:rsidRPr="008837CF" w:rsidRDefault="00183E8C" w:rsidP="008837CF">
      <w:pPr>
        <w:pStyle w:val="BodyTextIndent2"/>
        <w:numPr>
          <w:ilvl w:val="0"/>
          <w:numId w:val="1"/>
        </w:numPr>
        <w:spacing w:after="0" w:line="240" w:lineRule="auto"/>
        <w:jc w:val="both"/>
        <w:rPr>
          <w:rFonts w:asciiTheme="minorHAnsi" w:hAnsiTheme="minorHAnsi" w:cstheme="minorHAnsi"/>
          <w:color w:val="222222"/>
          <w:sz w:val="20"/>
          <w:shd w:val="clear" w:color="auto" w:fill="FFFFFF"/>
        </w:rPr>
      </w:pPr>
      <w:r>
        <w:rPr>
          <w:rFonts w:ascii="Calibri" w:hAnsi="Calibri"/>
          <w:sz w:val="20"/>
        </w:rPr>
        <w:t>Results will be given of any previous applications where decisions have been made by TDC.</w:t>
      </w:r>
    </w:p>
    <w:p w14:paraId="20C4DFDA" w14:textId="77777777" w:rsidR="00183E8C"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3BCC6B0A" w14:textId="06989E91" w:rsidR="00183E8C" w:rsidRPr="00C40DC7"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103</w:t>
      </w:r>
      <w:r>
        <w:rPr>
          <w:rFonts w:ascii="Calibri" w:eastAsia="Times New Roman" w:hAnsi="Calibri" w:cs="Arial"/>
          <w:b/>
          <w:color w:val="auto"/>
          <w:sz w:val="20"/>
          <w:lang w:val="en-GB" w:eastAsia="en-US" w:bidi="ar-SA"/>
        </w:rPr>
        <w:t>/22-23</w:t>
      </w:r>
      <w:r w:rsidRPr="00C40DC7">
        <w:rPr>
          <w:rFonts w:ascii="Calibri" w:eastAsia="Times New Roman" w:hAnsi="Calibri" w:cs="Arial"/>
          <w:b/>
          <w:color w:val="auto"/>
          <w:sz w:val="20"/>
          <w:lang w:val="en-GB" w:eastAsia="en-US" w:bidi="ar-SA"/>
        </w:rPr>
        <w:tab/>
        <w:t>FINANCE</w:t>
      </w:r>
      <w:r>
        <w:rPr>
          <w:rFonts w:ascii="Calibri" w:eastAsia="Times New Roman" w:hAnsi="Calibri" w:cs="Arial"/>
          <w:b/>
          <w:color w:val="auto"/>
          <w:sz w:val="20"/>
          <w:lang w:val="en-GB" w:eastAsia="en-US" w:bidi="ar-SA"/>
        </w:rPr>
        <w:t xml:space="preserve"> </w:t>
      </w:r>
    </w:p>
    <w:p w14:paraId="2C3324FE" w14:textId="53039BCA" w:rsidR="00183E8C" w:rsidRPr="000F5CDC"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Pr>
          <w:rFonts w:ascii="Calibri" w:eastAsia="Times New Roman" w:hAnsi="Calibri" w:cs="Arial"/>
          <w:color w:val="auto"/>
          <w:sz w:val="20"/>
          <w:lang w:val="en-GB" w:eastAsia="en-US" w:bidi="ar-SA"/>
        </w:rPr>
        <w:t>(a</w:t>
      </w:r>
      <w:r w:rsidRPr="00487DA4">
        <w:rPr>
          <w:rFonts w:ascii="Calibri" w:eastAsia="Times New Roman" w:hAnsi="Calibri" w:cs="Arial"/>
          <w:color w:val="auto"/>
          <w:sz w:val="20"/>
          <w:lang w:val="en-GB" w:eastAsia="en-US" w:bidi="ar-SA"/>
        </w:rPr>
        <w:t xml:space="preserve">) </w:t>
      </w:r>
      <w:r>
        <w:rPr>
          <w:rFonts w:ascii="Calibri" w:eastAsia="Times New Roman" w:hAnsi="Calibri" w:cs="Arial"/>
          <w:color w:val="auto"/>
          <w:sz w:val="20"/>
          <w:lang w:val="en-GB" w:eastAsia="en-US" w:bidi="ar-SA"/>
        </w:rPr>
        <w:t xml:space="preserve">  </w:t>
      </w:r>
      <w:r w:rsidRPr="00487DA4">
        <w:rPr>
          <w:rFonts w:ascii="Calibri" w:eastAsia="Times New Roman" w:hAnsi="Calibri" w:cs="Arial"/>
          <w:color w:val="auto"/>
          <w:sz w:val="20"/>
          <w:lang w:val="en-GB" w:eastAsia="en-US" w:bidi="ar-SA"/>
        </w:rPr>
        <w:t xml:space="preserve">To </w:t>
      </w:r>
      <w:r>
        <w:rPr>
          <w:rFonts w:ascii="Calibri" w:eastAsia="Times New Roman" w:hAnsi="Calibri" w:cs="Arial"/>
          <w:color w:val="auto"/>
          <w:sz w:val="20"/>
          <w:lang w:val="en-GB" w:eastAsia="en-US" w:bidi="ar-SA"/>
        </w:rPr>
        <w:t xml:space="preserve">approve the </w:t>
      </w:r>
      <w:r w:rsidR="00EF3B1F">
        <w:rPr>
          <w:rFonts w:ascii="Calibri" w:eastAsia="Times New Roman" w:hAnsi="Calibri" w:cs="Arial"/>
          <w:color w:val="auto"/>
          <w:sz w:val="20"/>
          <w:lang w:val="en-GB" w:eastAsia="en-US" w:bidi="ar-SA"/>
        </w:rPr>
        <w:t>Novem</w:t>
      </w:r>
      <w:r>
        <w:rPr>
          <w:rFonts w:ascii="Calibri" w:eastAsia="Times New Roman" w:hAnsi="Calibri" w:cs="Arial"/>
          <w:color w:val="auto"/>
          <w:sz w:val="20"/>
          <w:lang w:val="en-GB" w:eastAsia="en-US" w:bidi="ar-SA"/>
        </w:rPr>
        <w:t>ber bank reconciliations.</w:t>
      </w:r>
    </w:p>
    <w:p w14:paraId="411EED41" w14:textId="7DD9DAD6" w:rsidR="00183E8C"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t>(b</w:t>
      </w:r>
      <w:r w:rsidRPr="00487DA4">
        <w:rPr>
          <w:rFonts w:ascii="Calibri" w:eastAsia="Times New Roman" w:hAnsi="Calibri" w:cs="Arial"/>
          <w:color w:val="auto"/>
          <w:sz w:val="20"/>
          <w:lang w:val="en-GB" w:eastAsia="en-US" w:bidi="ar-SA"/>
        </w:rPr>
        <w:t xml:space="preserve">) </w:t>
      </w:r>
      <w:r>
        <w:rPr>
          <w:rFonts w:ascii="Calibri" w:eastAsia="Times New Roman" w:hAnsi="Calibri" w:cs="Arial"/>
          <w:color w:val="auto"/>
          <w:sz w:val="20"/>
          <w:lang w:val="en-GB" w:eastAsia="en-US" w:bidi="ar-SA"/>
        </w:rPr>
        <w:t xml:space="preserve">  </w:t>
      </w:r>
      <w:r w:rsidRPr="00487DA4">
        <w:rPr>
          <w:rFonts w:ascii="Calibri" w:eastAsia="Times New Roman" w:hAnsi="Calibri" w:cs="Arial"/>
          <w:color w:val="auto"/>
          <w:sz w:val="20"/>
          <w:lang w:val="en-GB" w:eastAsia="en-US" w:bidi="ar-SA"/>
        </w:rPr>
        <w:t>To appro</w:t>
      </w:r>
      <w:r>
        <w:rPr>
          <w:rFonts w:ascii="Calibri" w:eastAsia="Times New Roman" w:hAnsi="Calibri" w:cs="Arial"/>
          <w:color w:val="auto"/>
          <w:sz w:val="20"/>
          <w:lang w:val="en-GB" w:eastAsia="en-US" w:bidi="ar-SA"/>
        </w:rPr>
        <w:t xml:space="preserve">ve payment of invoices </w:t>
      </w:r>
      <w:r w:rsidRPr="00487DA4">
        <w:rPr>
          <w:rFonts w:ascii="Calibri" w:eastAsia="Times New Roman" w:hAnsi="Calibri" w:cs="Arial"/>
          <w:color w:val="auto"/>
          <w:sz w:val="20"/>
          <w:lang w:val="en-GB" w:eastAsia="en-US" w:bidi="ar-SA"/>
        </w:rPr>
        <w:t xml:space="preserve">in the </w:t>
      </w:r>
      <w:r w:rsidR="00EF3B1F">
        <w:rPr>
          <w:rFonts w:ascii="Calibri" w:eastAsia="Times New Roman" w:hAnsi="Calibri" w:cs="Arial"/>
          <w:color w:val="auto"/>
          <w:sz w:val="20"/>
          <w:lang w:val="en-GB" w:eastAsia="en-US" w:bidi="ar-SA"/>
        </w:rPr>
        <w:t>Dec</w:t>
      </w:r>
      <w:r>
        <w:rPr>
          <w:rFonts w:ascii="Calibri" w:eastAsia="Times New Roman" w:hAnsi="Calibri" w:cs="Arial"/>
          <w:color w:val="auto"/>
          <w:sz w:val="20"/>
          <w:lang w:val="en-GB" w:eastAsia="en-US" w:bidi="ar-SA"/>
        </w:rPr>
        <w:t xml:space="preserve">ember payment schedule.  </w:t>
      </w:r>
    </w:p>
    <w:p w14:paraId="793C53D4" w14:textId="519CCC0C" w:rsidR="00EF3B1F" w:rsidRDefault="00EF3B1F"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t>(c)   To discuss and approve arrangements for the disposal of surplus equipment.</w:t>
      </w:r>
    </w:p>
    <w:p w14:paraId="6E2751D2" w14:textId="514ED019" w:rsidR="00EF3B1F" w:rsidRDefault="00EF3B1F"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t>(d)   To discuss and approve the refurbishment of the Pavilion Bar.</w:t>
      </w:r>
    </w:p>
    <w:p w14:paraId="5A80AD4E" w14:textId="77777777" w:rsidR="00183E8C"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p>
    <w:p w14:paraId="1585693F" w14:textId="5315C68E" w:rsidR="00183E8C" w:rsidRPr="005A2984" w:rsidRDefault="00183E8C" w:rsidP="00183E8C">
      <w:pPr>
        <w:pStyle w:val="BodyTextIndent2"/>
        <w:spacing w:after="0" w:line="240" w:lineRule="auto"/>
        <w:ind w:left="720" w:hanging="720"/>
        <w:jc w:val="both"/>
        <w:rPr>
          <w:rFonts w:ascii="Calibri" w:eastAsia="Times New Roman" w:hAnsi="Calibri" w:cs="Arial"/>
          <w:b/>
          <w:bCs/>
          <w:color w:val="auto"/>
          <w:sz w:val="20"/>
          <w:lang w:val="en-GB" w:eastAsia="en-US" w:bidi="ar-SA"/>
        </w:rPr>
      </w:pPr>
      <w:r>
        <w:rPr>
          <w:rFonts w:ascii="Calibri" w:eastAsia="Times New Roman" w:hAnsi="Calibri" w:cs="Arial"/>
          <w:b/>
          <w:bCs/>
          <w:color w:val="auto"/>
          <w:sz w:val="20"/>
          <w:lang w:val="en-GB" w:eastAsia="en-US" w:bidi="ar-SA"/>
        </w:rPr>
        <w:t>104</w:t>
      </w:r>
      <w:r w:rsidRPr="005A2984">
        <w:rPr>
          <w:rFonts w:ascii="Calibri" w:eastAsia="Times New Roman" w:hAnsi="Calibri" w:cs="Arial"/>
          <w:b/>
          <w:bCs/>
          <w:color w:val="auto"/>
          <w:sz w:val="20"/>
          <w:lang w:val="en-GB" w:eastAsia="en-US" w:bidi="ar-SA"/>
        </w:rPr>
        <w:t>/22-23</w:t>
      </w:r>
      <w:r w:rsidRPr="005A2984">
        <w:rPr>
          <w:rFonts w:ascii="Calibri" w:eastAsia="Times New Roman" w:hAnsi="Calibri" w:cs="Arial"/>
          <w:b/>
          <w:bCs/>
          <w:color w:val="auto"/>
          <w:sz w:val="20"/>
          <w:lang w:val="en-GB" w:eastAsia="en-US" w:bidi="ar-SA"/>
        </w:rPr>
        <w:tab/>
      </w:r>
      <w:r>
        <w:rPr>
          <w:rFonts w:ascii="Calibri" w:eastAsia="Times New Roman" w:hAnsi="Calibri" w:cs="Arial"/>
          <w:b/>
          <w:bCs/>
          <w:color w:val="auto"/>
          <w:sz w:val="20"/>
          <w:lang w:val="en-GB" w:eastAsia="en-US" w:bidi="ar-SA"/>
        </w:rPr>
        <w:t>CIVILITY &amp; RESPECT PLEDGE</w:t>
      </w:r>
    </w:p>
    <w:p w14:paraId="3A235C8B" w14:textId="77777777" w:rsidR="00183E8C" w:rsidRPr="003F076C" w:rsidRDefault="00183E8C" w:rsidP="00183E8C">
      <w:pPr>
        <w:pStyle w:val="BodyTextIndent2"/>
        <w:spacing w:after="0" w:line="240" w:lineRule="auto"/>
        <w:ind w:left="0"/>
        <w:jc w:val="both"/>
        <w:rPr>
          <w:rFonts w:asciiTheme="minorHAnsi" w:eastAsia="Times New Roman" w:hAnsiTheme="minorHAnsi" w:cstheme="minorHAnsi"/>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r>
      <w:r w:rsidRPr="003F076C">
        <w:rPr>
          <w:rFonts w:asciiTheme="minorHAnsi" w:eastAsia="Times New Roman" w:hAnsiTheme="minorHAnsi" w:cstheme="minorHAnsi"/>
          <w:color w:val="auto"/>
          <w:sz w:val="20"/>
          <w:lang w:val="en-GB" w:eastAsia="en-US" w:bidi="ar-SA"/>
        </w:rPr>
        <w:t xml:space="preserve">a) To consider and approve the motion to </w:t>
      </w:r>
      <w:r>
        <w:rPr>
          <w:rFonts w:asciiTheme="minorHAnsi" w:eastAsia="Times New Roman" w:hAnsiTheme="minorHAnsi" w:cstheme="minorHAnsi"/>
          <w:color w:val="auto"/>
          <w:sz w:val="20"/>
          <w:lang w:val="en-GB" w:eastAsia="en-US" w:bidi="ar-SA"/>
        </w:rPr>
        <w:t>adopt</w:t>
      </w:r>
      <w:r w:rsidRPr="003F076C">
        <w:rPr>
          <w:rFonts w:asciiTheme="minorHAnsi" w:eastAsia="Times New Roman" w:hAnsiTheme="minorHAnsi" w:cstheme="minorHAnsi"/>
          <w:color w:val="auto"/>
          <w:sz w:val="20"/>
          <w:lang w:val="en-GB" w:eastAsia="en-US" w:bidi="ar-SA"/>
        </w:rPr>
        <w:t xml:space="preserve"> the Civility &amp; Respect Pledge.</w:t>
      </w:r>
    </w:p>
    <w:p w14:paraId="79A22559" w14:textId="77777777" w:rsidR="00183E8C" w:rsidRPr="003F076C" w:rsidRDefault="00183E8C" w:rsidP="00183E8C">
      <w:pPr>
        <w:pStyle w:val="BodyTextIndent2"/>
        <w:spacing w:after="0" w:line="240" w:lineRule="auto"/>
        <w:ind w:left="0"/>
        <w:jc w:val="both"/>
        <w:rPr>
          <w:rFonts w:asciiTheme="minorHAnsi" w:eastAsia="Times New Roman" w:hAnsiTheme="minorHAnsi" w:cstheme="minorHAnsi"/>
          <w:color w:val="auto"/>
          <w:sz w:val="20"/>
          <w:lang w:val="en-GB" w:eastAsia="en-US" w:bidi="ar-SA"/>
        </w:rPr>
      </w:pPr>
      <w:r w:rsidRPr="003F076C">
        <w:rPr>
          <w:rFonts w:asciiTheme="minorHAnsi" w:eastAsia="Times New Roman" w:hAnsiTheme="minorHAnsi" w:cstheme="minorHAnsi"/>
          <w:b/>
          <w:bCs/>
          <w:color w:val="auto"/>
          <w:sz w:val="20"/>
          <w:lang w:val="en-GB" w:eastAsia="en-US" w:bidi="ar-SA"/>
        </w:rPr>
        <w:tab/>
      </w:r>
      <w:r w:rsidRPr="003F076C">
        <w:rPr>
          <w:rFonts w:asciiTheme="minorHAnsi" w:eastAsia="Times New Roman" w:hAnsiTheme="minorHAnsi" w:cstheme="minorHAnsi"/>
          <w:b/>
          <w:bCs/>
          <w:color w:val="auto"/>
          <w:sz w:val="20"/>
          <w:lang w:val="en-GB" w:eastAsia="en-US" w:bidi="ar-SA"/>
        </w:rPr>
        <w:tab/>
      </w:r>
      <w:r w:rsidRPr="003F076C">
        <w:rPr>
          <w:rFonts w:asciiTheme="minorHAnsi" w:eastAsia="Times New Roman" w:hAnsiTheme="minorHAnsi" w:cstheme="minorHAnsi"/>
          <w:color w:val="auto"/>
          <w:sz w:val="20"/>
          <w:lang w:val="en-GB" w:eastAsia="en-US" w:bidi="ar-SA"/>
        </w:rPr>
        <w:t>b)</w:t>
      </w:r>
      <w:r w:rsidRPr="003F076C">
        <w:rPr>
          <w:rFonts w:asciiTheme="minorHAnsi" w:eastAsia="Times New Roman" w:hAnsiTheme="minorHAnsi" w:cstheme="minorHAnsi"/>
          <w:b/>
          <w:bCs/>
          <w:color w:val="auto"/>
          <w:sz w:val="20"/>
          <w:lang w:val="en-GB" w:eastAsia="en-US" w:bidi="ar-SA"/>
        </w:rPr>
        <w:t xml:space="preserve"> </w:t>
      </w:r>
      <w:r w:rsidRPr="003F076C">
        <w:rPr>
          <w:rFonts w:asciiTheme="minorHAnsi" w:eastAsia="Times New Roman" w:hAnsiTheme="minorHAnsi" w:cstheme="minorHAnsi"/>
          <w:color w:val="auto"/>
          <w:sz w:val="20"/>
          <w:lang w:val="en-GB" w:eastAsia="en-US" w:bidi="ar-SA"/>
        </w:rPr>
        <w:t>To approve the Dignity at Work Policy.</w:t>
      </w:r>
    </w:p>
    <w:p w14:paraId="5C7FB3E7" w14:textId="77777777" w:rsidR="00183E8C" w:rsidRDefault="00183E8C" w:rsidP="00183E8C">
      <w:pPr>
        <w:pStyle w:val="BodyTextIndent2"/>
        <w:spacing w:after="0" w:line="240" w:lineRule="auto"/>
        <w:ind w:left="720" w:hanging="720"/>
        <w:jc w:val="both"/>
        <w:rPr>
          <w:rFonts w:ascii="Calibri" w:eastAsia="Times New Roman" w:hAnsi="Calibri" w:cs="Arial"/>
          <w:color w:val="auto"/>
          <w:sz w:val="20"/>
          <w:lang w:val="en-GB" w:eastAsia="en-US" w:bidi="ar-SA"/>
        </w:rPr>
      </w:pPr>
    </w:p>
    <w:p w14:paraId="2A258667" w14:textId="65D5E638" w:rsidR="00183E8C" w:rsidRPr="00C40DC7" w:rsidRDefault="00183E8C" w:rsidP="00183E8C">
      <w:pPr>
        <w:pStyle w:val="BodyTextIndent2"/>
        <w:spacing w:after="0" w:line="240" w:lineRule="auto"/>
        <w:ind w:left="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105</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PUBLI</w:t>
      </w:r>
      <w:r>
        <w:rPr>
          <w:rFonts w:ascii="Calibri" w:eastAsia="Times New Roman" w:hAnsi="Calibri" w:cs="Arial"/>
          <w:b/>
          <w:color w:val="auto"/>
          <w:sz w:val="20"/>
          <w:lang w:val="en-GB" w:eastAsia="en-US" w:bidi="ar-SA"/>
        </w:rPr>
        <w:t>C QUESTION TIME</w:t>
      </w:r>
      <w:r w:rsidRPr="00C40DC7">
        <w:rPr>
          <w:rFonts w:ascii="Calibri" w:eastAsia="Times New Roman" w:hAnsi="Calibri" w:cs="Arial"/>
          <w:b/>
          <w:color w:val="auto"/>
          <w:sz w:val="20"/>
          <w:lang w:val="en-GB" w:eastAsia="en-US" w:bidi="ar-SA"/>
        </w:rPr>
        <w:t xml:space="preserve">        </w:t>
      </w:r>
    </w:p>
    <w:p w14:paraId="7CA1DCF4" w14:textId="77777777" w:rsidR="00183E8C" w:rsidRPr="00B16819" w:rsidRDefault="00183E8C" w:rsidP="00183E8C">
      <w:pPr>
        <w:pStyle w:val="BodyTextIndent2"/>
        <w:spacing w:after="0" w:line="240" w:lineRule="auto"/>
        <w:ind w:left="1440"/>
        <w:jc w:val="both"/>
        <w:rPr>
          <w:rFonts w:ascii="Calibri" w:eastAsia="Times New Roman" w:hAnsi="Calibri" w:cs="Arial"/>
          <w:color w:val="auto"/>
          <w:sz w:val="20"/>
          <w:lang w:val="en-GB" w:eastAsia="en-US" w:bidi="ar-SA"/>
        </w:rPr>
      </w:pPr>
      <w:r w:rsidRPr="00B16819">
        <w:rPr>
          <w:rFonts w:ascii="Calibri" w:eastAsia="Times New Roman" w:hAnsi="Calibri" w:cs="Arial"/>
          <w:color w:val="auto"/>
          <w:sz w:val="20"/>
          <w:lang w:val="en-GB" w:eastAsia="en-US" w:bidi="ar-SA"/>
        </w:rPr>
        <w:t>Up to 15 minutes will be allowed for members of the public to ask questions or make representations relating to any of the business on the agenda in accordance with Council Standing Order 3(e).</w:t>
      </w:r>
      <w:r w:rsidRPr="00B16819">
        <w:rPr>
          <w:rFonts w:ascii="Calibri" w:eastAsia="Times New Roman" w:hAnsi="Calibri" w:cs="Arial"/>
          <w:color w:val="auto"/>
          <w:sz w:val="20"/>
          <w:lang w:val="en-GB" w:eastAsia="en-US" w:bidi="ar-SA"/>
        </w:rPr>
        <w:tab/>
      </w:r>
    </w:p>
    <w:p w14:paraId="68A67E0A" w14:textId="77777777" w:rsidR="00183E8C"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563E3A25" w14:textId="77777777" w:rsidR="00183E8C" w:rsidRDefault="00183E8C" w:rsidP="00183E8C">
      <w:pPr>
        <w:pStyle w:val="BodyTextIndent2"/>
        <w:spacing w:after="0" w:line="240" w:lineRule="auto"/>
        <w:ind w:left="1440" w:hanging="720"/>
        <w:jc w:val="both"/>
        <w:rPr>
          <w:rFonts w:ascii="Calibri" w:eastAsia="Times New Roman" w:hAnsi="Calibri" w:cs="Arial"/>
          <w:color w:val="auto"/>
          <w:sz w:val="20"/>
          <w:lang w:val="en-GB" w:eastAsia="en-US" w:bidi="ar-SA"/>
        </w:rPr>
      </w:pPr>
    </w:p>
    <w:p w14:paraId="2C498897" w14:textId="77777777" w:rsidR="00183E8C"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1C09D8F5" w14:textId="77777777" w:rsidR="00183E8C" w:rsidRDefault="00183E8C" w:rsidP="00183E8C">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40D4E926" w14:textId="77777777" w:rsidR="00183E8C" w:rsidRPr="00121051" w:rsidRDefault="00183E8C" w:rsidP="00183E8C">
      <w:pPr>
        <w:pStyle w:val="BodyTextIndent2"/>
        <w:spacing w:after="0" w:line="240" w:lineRule="auto"/>
        <w:ind w:left="720"/>
        <w:jc w:val="both"/>
        <w:rPr>
          <w:rFonts w:ascii="Calibri" w:eastAsia="Times New Roman" w:hAnsi="Calibri" w:cs="Arial"/>
          <w:b/>
          <w:color w:val="auto"/>
          <w:sz w:val="20"/>
          <w:lang w:val="en-GB" w:eastAsia="en-US" w:bidi="ar-SA"/>
        </w:rPr>
      </w:pPr>
      <w:r w:rsidRPr="00121051">
        <w:rPr>
          <w:rFonts w:ascii="Calibri" w:eastAsia="Times New Roman" w:hAnsi="Calibri" w:cs="Arial"/>
          <w:b/>
          <w:color w:val="auto"/>
          <w:sz w:val="20"/>
          <w:lang w:val="en-GB" w:eastAsia="en-US" w:bidi="ar-SA"/>
        </w:rPr>
        <w:t xml:space="preserve">Signed   </w:t>
      </w:r>
      <w:r>
        <w:rPr>
          <w:rFonts w:ascii="Calibri" w:eastAsia="Times New Roman" w:hAnsi="Calibri" w:cs="Arial"/>
          <w:b/>
          <w:color w:val="auto"/>
          <w:sz w:val="20"/>
          <w:lang w:val="en-GB" w:eastAsia="en-US" w:bidi="ar-SA"/>
        </w:rPr>
        <w:tab/>
        <w:t xml:space="preserve">     </w:t>
      </w:r>
      <w:r w:rsidRPr="00121051">
        <w:rPr>
          <w:rFonts w:ascii="Calibri" w:eastAsia="Times New Roman" w:hAnsi="Calibri" w:cs="Arial"/>
          <w:b/>
          <w:color w:val="auto"/>
          <w:sz w:val="20"/>
          <w:u w:val="single"/>
          <w:lang w:val="en-GB" w:eastAsia="en-US" w:bidi="ar-SA"/>
        </w:rPr>
        <w:t xml:space="preserve">           </w:t>
      </w:r>
      <w:r w:rsidRPr="00121051">
        <w:rPr>
          <w:rFonts w:ascii="Lucida Calligraphy" w:eastAsia="Times New Roman" w:hAnsi="Lucida Calligraphy" w:cs="Arial"/>
          <w:color w:val="auto"/>
          <w:sz w:val="20"/>
          <w:u w:val="single"/>
          <w:lang w:val="en-GB" w:eastAsia="en-US" w:bidi="ar-SA"/>
        </w:rPr>
        <w:t>Sara Archer</w:t>
      </w:r>
      <w:r w:rsidRPr="00121051">
        <w:rPr>
          <w:rFonts w:ascii="Calibri" w:eastAsia="Times New Roman" w:hAnsi="Calibri" w:cs="Arial"/>
          <w:b/>
          <w:color w:val="auto"/>
          <w:sz w:val="20"/>
          <w:u w:val="single"/>
          <w:lang w:val="en-GB" w:eastAsia="en-US" w:bidi="ar-SA"/>
        </w:rPr>
        <w:t xml:space="preserve"> </w:t>
      </w:r>
      <w:proofErr w:type="gramStart"/>
      <w:r w:rsidRPr="00121051">
        <w:rPr>
          <w:rFonts w:ascii="Calibri" w:eastAsia="Times New Roman" w:hAnsi="Calibri" w:cs="Arial"/>
          <w:b/>
          <w:color w:val="auto"/>
          <w:sz w:val="20"/>
          <w:u w:val="single"/>
          <w:lang w:val="en-GB" w:eastAsia="en-US" w:bidi="ar-SA"/>
        </w:rPr>
        <w:t xml:space="preserve">  </w:t>
      </w:r>
      <w:r w:rsidRPr="00C802AA">
        <w:rPr>
          <w:rFonts w:ascii="Calibri" w:eastAsia="Times New Roman" w:hAnsi="Calibri" w:cs="Arial"/>
          <w:b/>
          <w:color w:val="auto"/>
          <w:sz w:val="20"/>
          <w:lang w:val="en-GB" w:eastAsia="en-US" w:bidi="ar-SA"/>
        </w:rPr>
        <w:t xml:space="preserve"> </w:t>
      </w:r>
      <w:r w:rsidRPr="00121051">
        <w:rPr>
          <w:rFonts w:ascii="Calibri" w:eastAsia="Times New Roman" w:hAnsi="Calibri" w:cs="Arial"/>
          <w:b/>
          <w:color w:val="auto"/>
          <w:sz w:val="20"/>
          <w:lang w:val="en-GB" w:eastAsia="en-US" w:bidi="ar-SA"/>
        </w:rPr>
        <w:t>(</w:t>
      </w:r>
      <w:proofErr w:type="gramEnd"/>
      <w:r w:rsidRPr="00121051">
        <w:rPr>
          <w:rFonts w:ascii="Calibri" w:eastAsia="Times New Roman" w:hAnsi="Calibri" w:cs="Arial"/>
          <w:b/>
          <w:color w:val="auto"/>
          <w:sz w:val="20"/>
          <w:lang w:val="en-GB" w:eastAsia="en-US" w:bidi="ar-SA"/>
        </w:rPr>
        <w:t>Clerk to the Council)</w:t>
      </w:r>
    </w:p>
    <w:p w14:paraId="43012ED8" w14:textId="77777777" w:rsidR="00183E8C" w:rsidRDefault="00183E8C" w:rsidP="00183E8C"/>
    <w:p w14:paraId="1F6EFEB8" w14:textId="77777777" w:rsidR="00183E8C" w:rsidRDefault="00183E8C" w:rsidP="00183E8C"/>
    <w:p w14:paraId="002EA20E" w14:textId="77777777" w:rsidR="00183E8C" w:rsidRDefault="00183E8C" w:rsidP="00183E8C"/>
    <w:p w14:paraId="180B91F6" w14:textId="77777777" w:rsidR="00183E8C" w:rsidRDefault="00183E8C" w:rsidP="00183E8C"/>
    <w:p w14:paraId="0EEB378E" w14:textId="77777777" w:rsidR="00183E8C" w:rsidRDefault="00183E8C" w:rsidP="00183E8C"/>
    <w:p w14:paraId="70BEF25E" w14:textId="77777777" w:rsidR="00183E8C" w:rsidRDefault="00183E8C" w:rsidP="00183E8C"/>
    <w:p w14:paraId="686503DA" w14:textId="77777777" w:rsidR="00183E8C" w:rsidRDefault="00183E8C" w:rsidP="00183E8C"/>
    <w:p w14:paraId="0651B06B" w14:textId="77777777" w:rsidR="00183E8C" w:rsidRDefault="00183E8C" w:rsidP="00183E8C"/>
    <w:p w14:paraId="612C8870" w14:textId="77777777" w:rsidR="000C45FD" w:rsidRDefault="000C45FD"/>
    <w:sectPr w:rsidR="000C45FD" w:rsidSect="001E7001">
      <w:footerReference w:type="even" r:id="rId5"/>
      <w:footerReference w:type="default" r:id="rId6"/>
      <w:headerReference w:type="first" r:id="rId7"/>
      <w:footerReference w:type="first" r:id="rId8"/>
      <w:pgSz w:w="11906" w:h="16838" w:code="9"/>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A1B1" w14:textId="77777777" w:rsidR="00000000" w:rsidRDefault="00000000">
    <w:pPr>
      <w:pStyle w:val="Footer"/>
    </w:pPr>
    <w:r>
      <w:rPr>
        <w:noProof/>
      </w:rPr>
      <mc:AlternateContent>
        <mc:Choice Requires="wps">
          <w:drawing>
            <wp:anchor distT="0" distB="0" distL="114300" distR="114300" simplePos="0" relativeHeight="251661312" behindDoc="0" locked="0" layoutInCell="0" allowOverlap="1" wp14:anchorId="2FC32750" wp14:editId="6CC800ED">
              <wp:simplePos x="0" y="0"/>
              <wp:positionH relativeFrom="page">
                <wp:posOffset>6858000</wp:posOffset>
              </wp:positionH>
              <wp:positionV relativeFrom="page">
                <wp:posOffset>914400</wp:posOffset>
              </wp:positionV>
              <wp:extent cx="531495" cy="8229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69451BE3" w14:textId="77777777" w:rsidR="00000000"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FC32750" id="Rectangle 4" o:spid="_x0000_s1028" style="position:absolute;margin-left:540pt;margin-top:1in;width:41.85pt;height:9in;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" o:allowincell="f" filled="f" stroked="f">
              <v:textbox style="layout-flow:vertical;mso-layout-flow-alt:bottom-to-top" inset=",,8.64pt,10.8pt">
                <w:txbxContent>
                  <w:p w14:paraId="69451BE3" w14:textId="77777777" w:rsidR="00000000" w:rsidRDefault="00000000">
                    <w:pPr>
                      <w:pStyle w:val="GrayText"/>
                    </w:pPr>
                    <w:r>
                      <w:t xml:space="preserve">       </w:t>
                    </w:r>
                  </w:p>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0" allowOverlap="1" wp14:anchorId="4FD86E45" wp14:editId="3D0B35BE">
              <wp:simplePos x="0" y="0"/>
              <wp:positionH relativeFrom="page">
                <wp:align>center</wp:align>
              </wp:positionH>
              <wp:positionV relativeFrom="page">
                <wp:align>center</wp:align>
              </wp:positionV>
              <wp:extent cx="7126605" cy="9434195"/>
              <wp:effectExtent l="0" t="0" r="12065" b="1270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BE4B76D" id="Rectangle: Rounded Corners 5" o:spid="_x0000_s1026" style="position:absolute;margin-left:0;margin-top:0;width:561.15pt;height:742.85pt;z-index:251662336;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BDAE8" w14:textId="77777777" w:rsidR="00000000" w:rsidRDefault="00000000">
    <w:pPr>
      <w:rPr>
        <w:sz w:val="20"/>
      </w:rPr>
    </w:pPr>
    <w:r>
      <w:rPr>
        <w:noProof/>
      </w:rPr>
      <mc:AlternateContent>
        <mc:Choice Requires="wps">
          <w:drawing>
            <wp:anchor distT="0" distB="0" distL="114300" distR="114300" simplePos="0" relativeHeight="251660288" behindDoc="0" locked="0" layoutInCell="0" allowOverlap="1" wp14:anchorId="72198A58" wp14:editId="58DD4761">
              <wp:simplePos x="0" y="0"/>
              <wp:positionH relativeFrom="page">
                <wp:posOffset>319405</wp:posOffset>
              </wp:positionH>
              <wp:positionV relativeFrom="page">
                <wp:posOffset>914400</wp:posOffset>
              </wp:positionV>
              <wp:extent cx="594995" cy="8229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43F07C3A" w14:textId="77777777" w:rsidR="00000000"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2198A58" id="Rectangle 7" o:spid="_x0000_s1029" style="position:absolute;margin-left:25.15pt;margin-top:1in;width:46.85pt;height:9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" o:allowincell="f" filled="f" stroked="f">
              <v:textbox style="layout-flow:vertical;mso-layout-flow-alt:bottom-to-top" inset=",,8.64pt,10.8pt">
                <w:txbxContent>
                  <w:p w14:paraId="43F07C3A" w14:textId="77777777" w:rsidR="00000000" w:rsidRDefault="00000000">
                    <w:pPr>
                      <w:pStyle w:val="GrayText"/>
                    </w:pPr>
                    <w:r>
                      <w:t xml:space="preserve">     </w:t>
                    </w:r>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0" allowOverlap="1" wp14:anchorId="3C08465B" wp14:editId="247FDD0A">
              <wp:simplePos x="0" y="0"/>
              <wp:positionH relativeFrom="page">
                <wp:align>center</wp:align>
              </wp:positionH>
              <wp:positionV relativeFrom="page">
                <wp:align>center</wp:align>
              </wp:positionV>
              <wp:extent cx="7126605" cy="9434195"/>
              <wp:effectExtent l="0" t="0" r="12065" b="12700"/>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36D230E4" id="Rectangle: Rounded Corners 11" o:spid="_x0000_s1026" style="position:absolute;margin-left:0;margin-top:0;width:561.15pt;height:742.85pt;z-index:25165926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p w14:paraId="5899E519" w14:textId="77777777" w:rsidR="00000000" w:rsidRDefault="00000000">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4054" w14:textId="77777777" w:rsidR="00000000" w:rsidRPr="0038122D" w:rsidRDefault="00000000">
    <w:pPr>
      <w:pStyle w:val="Footer"/>
      <w:rPr>
        <w:rFonts w:ascii="Calibri" w:hAnsi="Calibri"/>
        <w:szCs w:val="22"/>
      </w:rPr>
    </w:pPr>
    <w:r>
      <w:rPr>
        <w:noProof/>
      </w:rPr>
      <mc:AlternateContent>
        <mc:Choice Requires="wps">
          <w:drawing>
            <wp:anchor distT="91440" distB="91440" distL="114300" distR="114300" simplePos="0" relativeHeight="251665408" behindDoc="1" locked="0" layoutInCell="1" allowOverlap="1" wp14:anchorId="4E2D0F76" wp14:editId="31B71017">
              <wp:simplePos x="0" y="0"/>
              <wp:positionH relativeFrom="page">
                <wp:posOffset>975360</wp:posOffset>
              </wp:positionH>
              <wp:positionV relativeFrom="page">
                <wp:posOffset>9442450</wp:posOffset>
              </wp:positionV>
              <wp:extent cx="594360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195"/>
                      </a:xfrm>
                      <a:prstGeom prst="rect">
                        <a:avLst/>
                      </a:prstGeom>
                      <a:solidFill>
                        <a:srgbClr val="D34817"/>
                      </a:solidFill>
                      <a:ln w="127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4E188DB3" id="Rectangle 58" o:spid="_x0000_s1026" style="position:absolute;margin-left:76.8pt;margin-top:743.5pt;width:468pt;height:2.85pt;z-index:-2516510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" fillcolor="#d34817" stroked="f" strokeweight="1pt">
              <w10:wrap type="square"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56F0FD3F" wp14:editId="7630513F">
              <wp:simplePos x="0" y="0"/>
              <wp:positionH relativeFrom="page">
                <wp:posOffset>5377815</wp:posOffset>
              </wp:positionH>
              <wp:positionV relativeFrom="page">
                <wp:posOffset>8767445</wp:posOffset>
              </wp:positionV>
              <wp:extent cx="1480185" cy="433070"/>
              <wp:effectExtent l="0" t="0" r="0" b="50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433070"/>
                      </a:xfrm>
                      <a:prstGeom prst="rect">
                        <a:avLst/>
                      </a:prstGeom>
                      <a:noFill/>
                      <a:ln w="6350">
                        <a:noFill/>
                      </a:ln>
                      <a:effectLst/>
                    </wps:spPr>
                    <wps:txbx>
                      <w:txbxContent>
                        <w:p w14:paraId="0E491E63" w14:textId="77777777" w:rsidR="00000000" w:rsidRPr="0038122D" w:rsidRDefault="00000000">
                          <w:pPr>
                            <w:pStyle w:val="Footer"/>
                            <w:jc w:val="right"/>
                            <w:rPr>
                              <w:rFonts w:ascii="Calibri" w:hAnsi="Calibri"/>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0FD3F" id="_x0000_t202" coordsize="21600,21600" o:spt="202" path="m,l,21600r21600,l21600,xe">
              <v:stroke joinstyle="miter"/>
              <v:path gradientshapeok="t" o:connecttype="rect"/>
            </v:shapetype>
            <v:shape id="Text Box 56" o:spid="_x0000_s1030" type="#_x0000_t202" style="position:absolute;margin-left:423.45pt;margin-top:690.35pt;width:116.55pt;height:34.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" filled="f" stroked="f" strokeweight=".5pt">
              <v:textbox>
                <w:txbxContent>
                  <w:p w14:paraId="0E491E63" w14:textId="77777777" w:rsidR="00000000" w:rsidRPr="0038122D" w:rsidRDefault="00000000">
                    <w:pPr>
                      <w:pStyle w:val="Footer"/>
                      <w:jc w:val="right"/>
                      <w:rPr>
                        <w:rFonts w:ascii="Calibri" w:hAnsi="Calibri"/>
                        <w:szCs w:val="22"/>
                      </w:rPr>
                    </w:pPr>
                  </w:p>
                </w:txbxContent>
              </v:textbox>
              <w10:wrap anchorx="page" anchory="page"/>
            </v:shape>
          </w:pict>
        </mc:Fallback>
      </mc:AlternateContent>
    </w:r>
  </w:p>
  <w:p w14:paraId="5C839381" w14:textId="77777777" w:rsidR="00000000" w:rsidRPr="0038122D" w:rsidRDefault="00000000" w:rsidP="007B4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atLeast"/>
      <w:jc w:val="center"/>
      <w:rPr>
        <w:rFonts w:ascii="Calibri" w:eastAsia="Times New Roman" w:hAnsi="Calibri" w:cs="Courier New"/>
        <w:b/>
        <w:color w:val="444444"/>
        <w:szCs w:val="22"/>
        <w:lang w:val="en-GB" w:eastAsia="en-GB" w:bidi="ar-SA"/>
      </w:rPr>
    </w:pPr>
    <w:r w:rsidRPr="0038122D">
      <w:rPr>
        <w:rFonts w:ascii="Calibri" w:eastAsia="Times New Roman" w:hAnsi="Calibri" w:cs="Courier New"/>
        <w:b/>
        <w:color w:val="212121"/>
        <w:szCs w:val="22"/>
        <w:shd w:val="clear" w:color="auto" w:fill="FFFFFF"/>
        <w:lang w:val="en-GB" w:eastAsia="en-GB" w:bidi="ar-SA"/>
      </w:rPr>
      <w:t xml:space="preserve">We serve our </w:t>
    </w:r>
    <w:proofErr w:type="gramStart"/>
    <w:r w:rsidRPr="0038122D">
      <w:rPr>
        <w:rFonts w:ascii="Calibri" w:eastAsia="Times New Roman" w:hAnsi="Calibri" w:cs="Courier New"/>
        <w:b/>
        <w:color w:val="212121"/>
        <w:szCs w:val="22"/>
        <w:shd w:val="clear" w:color="auto" w:fill="FFFFFF"/>
        <w:lang w:val="en-GB" w:eastAsia="en-GB" w:bidi="ar-SA"/>
      </w:rPr>
      <w:t>community</w:t>
    </w:r>
    <w:proofErr w:type="gramEnd"/>
  </w:p>
  <w:p w14:paraId="3EBEB685" w14:textId="77777777" w:rsidR="00000000" w:rsidRPr="00B36FE4" w:rsidRDefault="00000000" w:rsidP="007B44F7">
    <w:pPr>
      <w:pStyle w:val="Footer"/>
      <w:jc w:val="center"/>
      <w:rPr>
        <w:rFonts w:ascii="Calibri" w:hAnsi="Calibri"/>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A999" w14:textId="77777777" w:rsidR="00000000" w:rsidRDefault="00000000" w:rsidP="00E12DA2">
    <w:pPr>
      <w:pStyle w:val="Header"/>
      <w:jc w:val="center"/>
    </w:pPr>
    <w:r w:rsidRPr="00D47B97">
      <w:rPr>
        <w:noProof/>
        <w:lang w:val="en-GB" w:eastAsia="en-GB" w:bidi="ar-SA"/>
      </w:rPr>
      <w:drawing>
        <wp:inline distT="0" distB="0" distL="0" distR="0" wp14:anchorId="584F8327" wp14:editId="7D6743AF">
          <wp:extent cx="542290" cy="723265"/>
          <wp:effectExtent l="0" t="0" r="0" b="635"/>
          <wp:docPr id="2" name="Picture 2" descr="C:\Users\gab\Downloads\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Downloads\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723265"/>
                  </a:xfrm>
                  <a:prstGeom prst="rect">
                    <a:avLst/>
                  </a:prstGeom>
                  <a:noFill/>
                  <a:ln>
                    <a:noFill/>
                  </a:ln>
                </pic:spPr>
              </pic:pic>
            </a:graphicData>
          </a:graphic>
        </wp:inline>
      </w:drawing>
    </w:r>
    <w:r>
      <w:rPr>
        <w:noProof/>
      </w:rPr>
      <mc:AlternateContent>
        <mc:Choice Requires="wps">
          <w:drawing>
            <wp:anchor distT="0" distB="0" distL="114300" distR="114300" simplePos="0" relativeHeight="251663360" behindDoc="0" locked="0" layoutInCell="0" allowOverlap="1" wp14:anchorId="7D9C8C94" wp14:editId="79C9FB47">
              <wp:simplePos x="0" y="0"/>
              <wp:positionH relativeFrom="page">
                <wp:align>center</wp:align>
              </wp:positionH>
              <wp:positionV relativeFrom="page">
                <wp:align>center</wp:align>
              </wp:positionV>
              <wp:extent cx="7150735" cy="9455150"/>
              <wp:effectExtent l="0" t="0" r="12065" b="12700"/>
              <wp:wrapNone/>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735" cy="945515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122D6DF8" id="Rectangle: Rounded Corners 9" o:spid="_x0000_s1026" style="position:absolute;margin-left:0;margin-top:0;width:563.05pt;height:744.5pt;z-index:251663360;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" o:allowincell="f" filled="f" fillcolor="black" strokeweight="1pt">
              <w10:wrap anchorx="page" anchory="page"/>
            </v:roundrect>
          </w:pict>
        </mc:Fallback>
      </mc:AlternateContent>
    </w:r>
    <w:r>
      <w:t xml:space="preserve">  </w:t>
    </w:r>
    <w:r>
      <w:rPr>
        <w:rFonts w:ascii="Calibri" w:hAnsi="Calibri"/>
        <w:b/>
        <w:sz w:val="32"/>
        <w:szCs w:val="32"/>
      </w:rPr>
      <w:t>St Nicholas-at-Wade with</w:t>
    </w:r>
    <w:r w:rsidRPr="00B36FE4">
      <w:rPr>
        <w:rFonts w:ascii="Calibri" w:hAnsi="Calibri"/>
        <w:b/>
        <w:sz w:val="32"/>
        <w:szCs w:val="32"/>
      </w:rPr>
      <w:t xml:space="preserve"> Sarre Parish Council</w:t>
    </w:r>
    <w:r>
      <w:t xml:space="preserve">  </w:t>
    </w:r>
    <w:r w:rsidRPr="00D47B97">
      <w:rPr>
        <w:noProof/>
        <w:lang w:val="en-GB" w:eastAsia="en-GB" w:bidi="ar-SA"/>
      </w:rPr>
      <w:drawing>
        <wp:inline distT="0" distB="0" distL="0" distR="0" wp14:anchorId="54B9DA30" wp14:editId="78F445F7">
          <wp:extent cx="536575" cy="715010"/>
          <wp:effectExtent l="0" t="0" r="0" b="8890"/>
          <wp:docPr id="1" name="Picture 1" descr="C:\Users\gab\Downloads\IMG_2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Downloads\IMG_2203.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575" cy="7150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81284"/>
    <w:multiLevelType w:val="hybridMultilevel"/>
    <w:tmpl w:val="8A545A10"/>
    <w:lvl w:ilvl="0" w:tplc="83A6F3A0">
      <w:start w:val="1"/>
      <w:numFmt w:val="lowerLetter"/>
      <w:lvlText w:val="(%1)"/>
      <w:lvlJc w:val="left"/>
      <w:pPr>
        <w:ind w:left="1800" w:hanging="36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6EAE4CE2"/>
    <w:multiLevelType w:val="hybridMultilevel"/>
    <w:tmpl w:val="8E7CAFFE"/>
    <w:lvl w:ilvl="0" w:tplc="5F0CD4C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603948525">
    <w:abstractNumId w:val="0"/>
  </w:num>
  <w:num w:numId="2" w16cid:durableId="1860927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8C"/>
    <w:rsid w:val="000C45FD"/>
    <w:rsid w:val="00183E8C"/>
    <w:rsid w:val="005A24D4"/>
    <w:rsid w:val="008837CF"/>
    <w:rsid w:val="00C5685B"/>
    <w:rsid w:val="00EF3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F7037"/>
  <w15:chartTrackingRefBased/>
  <w15:docId w15:val="{17001309-6B6E-4A08-AEFC-16A87AEC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E8C"/>
    <w:pPr>
      <w:spacing w:line="276" w:lineRule="auto"/>
    </w:pPr>
    <w:rPr>
      <w:rFonts w:ascii="Perpetua" w:eastAsia="Perpetua" w:hAnsi="Perpetua" w:cs="Times New Roman"/>
      <w:color w:val="000000"/>
      <w:kern w:val="0"/>
      <w:szCs w:val="20"/>
      <w:lang w:val="en-US" w:eastAsia="ja-JP"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3E8C"/>
    <w:pPr>
      <w:tabs>
        <w:tab w:val="center" w:pos="4320"/>
        <w:tab w:val="right" w:pos="8640"/>
      </w:tabs>
    </w:pPr>
  </w:style>
  <w:style w:type="character" w:customStyle="1" w:styleId="FooterChar">
    <w:name w:val="Footer Char"/>
    <w:basedOn w:val="DefaultParagraphFont"/>
    <w:link w:val="Footer"/>
    <w:uiPriority w:val="99"/>
    <w:rsid w:val="00183E8C"/>
    <w:rPr>
      <w:rFonts w:ascii="Perpetua" w:eastAsia="Perpetua" w:hAnsi="Perpetua" w:cs="Times New Roman"/>
      <w:color w:val="000000"/>
      <w:kern w:val="0"/>
      <w:szCs w:val="20"/>
      <w:lang w:val="en-US" w:eastAsia="ja-JP" w:bidi="he-IL"/>
      <w14:ligatures w14:val="none"/>
    </w:rPr>
  </w:style>
  <w:style w:type="paragraph" w:styleId="NoSpacing">
    <w:name w:val="No Spacing"/>
    <w:basedOn w:val="Normal"/>
    <w:uiPriority w:val="1"/>
    <w:qFormat/>
    <w:rsid w:val="00183E8C"/>
    <w:pPr>
      <w:spacing w:after="0" w:line="240" w:lineRule="auto"/>
    </w:pPr>
  </w:style>
  <w:style w:type="paragraph" w:styleId="Header">
    <w:name w:val="header"/>
    <w:basedOn w:val="Normal"/>
    <w:link w:val="HeaderChar"/>
    <w:uiPriority w:val="99"/>
    <w:unhideWhenUsed/>
    <w:rsid w:val="00183E8C"/>
    <w:pPr>
      <w:tabs>
        <w:tab w:val="center" w:pos="4320"/>
        <w:tab w:val="right" w:pos="8640"/>
      </w:tabs>
    </w:pPr>
  </w:style>
  <w:style w:type="character" w:customStyle="1" w:styleId="HeaderChar">
    <w:name w:val="Header Char"/>
    <w:basedOn w:val="DefaultParagraphFont"/>
    <w:link w:val="Header"/>
    <w:uiPriority w:val="99"/>
    <w:rsid w:val="00183E8C"/>
    <w:rPr>
      <w:rFonts w:ascii="Perpetua" w:eastAsia="Perpetua" w:hAnsi="Perpetua" w:cs="Times New Roman"/>
      <w:color w:val="000000"/>
      <w:kern w:val="0"/>
      <w:szCs w:val="20"/>
      <w:lang w:val="en-US" w:eastAsia="ja-JP" w:bidi="he-IL"/>
      <w14:ligatures w14:val="none"/>
    </w:rPr>
  </w:style>
  <w:style w:type="paragraph" w:customStyle="1" w:styleId="GrayText">
    <w:name w:val="Gray Text"/>
    <w:basedOn w:val="NoSpacing"/>
    <w:uiPriority w:val="35"/>
    <w:qFormat/>
    <w:rsid w:val="00183E8C"/>
    <w:rPr>
      <w:rFonts w:ascii="Franklin Gothic Book" w:hAnsi="Franklin Gothic Book"/>
      <w:sz w:val="20"/>
      <w:lang w:bidi="ar-SA"/>
    </w:rPr>
  </w:style>
  <w:style w:type="paragraph" w:styleId="BodyText">
    <w:name w:val="Body Text"/>
    <w:basedOn w:val="Normal"/>
    <w:link w:val="BodyTextChar"/>
    <w:rsid w:val="00183E8C"/>
    <w:pPr>
      <w:spacing w:after="0" w:line="240" w:lineRule="auto"/>
    </w:pPr>
    <w:rPr>
      <w:rFonts w:ascii="Tahoma" w:eastAsia="Times New Roman" w:hAnsi="Tahoma"/>
      <w:color w:val="auto"/>
      <w:szCs w:val="24"/>
      <w:lang w:val="x-none" w:eastAsia="en-US" w:bidi="ar-SA"/>
    </w:rPr>
  </w:style>
  <w:style w:type="character" w:customStyle="1" w:styleId="BodyTextChar">
    <w:name w:val="Body Text Char"/>
    <w:basedOn w:val="DefaultParagraphFont"/>
    <w:link w:val="BodyText"/>
    <w:rsid w:val="00183E8C"/>
    <w:rPr>
      <w:rFonts w:ascii="Tahoma" w:eastAsia="Times New Roman" w:hAnsi="Tahoma" w:cs="Times New Roman"/>
      <w:kern w:val="0"/>
      <w:szCs w:val="24"/>
      <w:lang w:val="x-none"/>
      <w14:ligatures w14:val="none"/>
    </w:rPr>
  </w:style>
  <w:style w:type="paragraph" w:styleId="BodyTextIndent2">
    <w:name w:val="Body Text Indent 2"/>
    <w:basedOn w:val="Normal"/>
    <w:link w:val="BodyTextIndent2Char"/>
    <w:unhideWhenUsed/>
    <w:rsid w:val="00183E8C"/>
    <w:pPr>
      <w:spacing w:after="120" w:line="480" w:lineRule="auto"/>
      <w:ind w:left="283"/>
    </w:pPr>
  </w:style>
  <w:style w:type="character" w:customStyle="1" w:styleId="BodyTextIndent2Char">
    <w:name w:val="Body Text Indent 2 Char"/>
    <w:basedOn w:val="DefaultParagraphFont"/>
    <w:link w:val="BodyTextIndent2"/>
    <w:rsid w:val="00183E8C"/>
    <w:rPr>
      <w:rFonts w:ascii="Perpetua" w:eastAsia="Perpetua" w:hAnsi="Perpetua" w:cs="Times New Roman"/>
      <w:color w:val="000000"/>
      <w:kern w:val="0"/>
      <w:szCs w:val="20"/>
      <w:lang w:val="en-US" w:eastAsia="ja-JP"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snawpc@gmail.com</dc:creator>
  <cp:keywords/>
  <dc:description/>
  <cp:lastModifiedBy>snawpc@gmail.com</cp:lastModifiedBy>
  <cp:revision>2</cp:revision>
  <dcterms:created xsi:type="dcterms:W3CDTF">2023-12-05T15:24:00Z</dcterms:created>
  <dcterms:modified xsi:type="dcterms:W3CDTF">2023-12-05T15:55:00Z</dcterms:modified>
</cp:coreProperties>
</file>